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DCF7EE">
      <w:pPr>
        <w:keepNext w:val="0"/>
        <w:keepLines/>
        <w:pageBreakBefore w:val="0"/>
        <w:widowControl/>
        <w:kinsoku/>
        <w:wordWrap/>
        <w:overflowPunct/>
        <w:topLinePunct w:val="0"/>
        <w:autoSpaceDE w:val="0"/>
        <w:autoSpaceDN w:val="0"/>
        <w:bidi w:val="0"/>
        <w:adjustRightInd w:val="0"/>
        <w:snapToGrid w:val="0"/>
        <w:spacing w:line="286" w:lineRule="auto"/>
        <w:textAlignment w:val="baseline"/>
        <w:rPr>
          <w:rFonts w:hint="default" w:ascii="Times New Roman" w:hAnsi="Times New Roman" w:eastAsia="宋体" w:cs="Times New Roman"/>
          <w:spacing w:val="0"/>
          <w:w w:val="100"/>
          <w:kern w:val="21"/>
          <w:position w:val="0"/>
          <w:sz w:val="21"/>
        </w:rPr>
      </w:pPr>
    </w:p>
    <w:p w14:paraId="0133654D">
      <w:pPr>
        <w:keepNext w:val="0"/>
        <w:keepLines/>
        <w:pageBreakBefore w:val="0"/>
        <w:widowControl/>
        <w:kinsoku/>
        <w:wordWrap/>
        <w:overflowPunct/>
        <w:topLinePunct w:val="0"/>
        <w:autoSpaceDE w:val="0"/>
        <w:autoSpaceDN w:val="0"/>
        <w:bidi w:val="0"/>
        <w:adjustRightInd w:val="0"/>
        <w:snapToGrid w:val="0"/>
        <w:spacing w:line="286" w:lineRule="auto"/>
        <w:textAlignment w:val="baseline"/>
        <w:rPr>
          <w:rFonts w:hint="default" w:ascii="Times New Roman" w:hAnsi="Times New Roman" w:eastAsia="宋体" w:cs="Times New Roman"/>
          <w:spacing w:val="0"/>
          <w:w w:val="100"/>
          <w:kern w:val="21"/>
          <w:position w:val="0"/>
          <w:sz w:val="21"/>
        </w:rPr>
      </w:pPr>
    </w:p>
    <w:p w14:paraId="1B32C29B">
      <w:pPr>
        <w:keepNext w:val="0"/>
        <w:keepLines/>
        <w:pageBreakBefore w:val="0"/>
        <w:widowControl/>
        <w:kinsoku/>
        <w:wordWrap/>
        <w:overflowPunct/>
        <w:topLinePunct w:val="0"/>
        <w:autoSpaceDE w:val="0"/>
        <w:autoSpaceDN w:val="0"/>
        <w:bidi w:val="0"/>
        <w:adjustRightInd w:val="0"/>
        <w:snapToGrid w:val="0"/>
        <w:spacing w:line="286" w:lineRule="auto"/>
        <w:textAlignment w:val="baseline"/>
        <w:rPr>
          <w:rFonts w:hint="default" w:ascii="Times New Roman" w:hAnsi="Times New Roman" w:eastAsia="宋体" w:cs="Times New Roman"/>
          <w:spacing w:val="0"/>
          <w:w w:val="100"/>
          <w:kern w:val="21"/>
          <w:position w:val="0"/>
          <w:sz w:val="21"/>
        </w:rPr>
      </w:pPr>
    </w:p>
    <w:p w14:paraId="6858D68B">
      <w:pPr>
        <w:keepNext w:val="0"/>
        <w:keepLines/>
        <w:pageBreakBefore w:val="0"/>
        <w:widowControl/>
        <w:kinsoku/>
        <w:wordWrap/>
        <w:overflowPunct/>
        <w:topLinePunct w:val="0"/>
        <w:autoSpaceDE w:val="0"/>
        <w:autoSpaceDN w:val="0"/>
        <w:bidi w:val="0"/>
        <w:adjustRightInd w:val="0"/>
        <w:snapToGrid w:val="0"/>
        <w:spacing w:line="480" w:lineRule="auto"/>
        <w:ind w:left="0"/>
        <w:jc w:val="center"/>
        <w:textAlignment w:val="baseline"/>
        <w:outlineLvl w:val="0"/>
        <w:rPr>
          <w:rFonts w:hint="default" w:ascii="Times New Roman" w:hAnsi="Times New Roman" w:eastAsia="宋体" w:cs="Times New Roman"/>
          <w:spacing w:val="0"/>
          <w:w w:val="100"/>
          <w:kern w:val="21"/>
          <w:position w:val="0"/>
          <w:sz w:val="57"/>
          <w:szCs w:val="57"/>
        </w:rPr>
      </w:pPr>
      <w:r>
        <w:rPr>
          <w:rFonts w:hint="default" w:ascii="Times New Roman" w:hAnsi="Times New Roman" w:eastAsia="宋体" w:cs="Times New Roman"/>
          <w:b/>
          <w:bCs/>
          <w:spacing w:val="0"/>
          <w:w w:val="100"/>
          <w:kern w:val="21"/>
          <w:position w:val="0"/>
          <w:sz w:val="72"/>
          <w:szCs w:val="72"/>
        </w:rPr>
        <w:t>房地产价格咨询报告</w:t>
      </w:r>
    </w:p>
    <w:p w14:paraId="7AED411A">
      <w:pPr>
        <w:keepNext w:val="0"/>
        <w:keepLines/>
        <w:pageBreakBefore w:val="0"/>
        <w:widowControl/>
        <w:kinsoku/>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0"/>
          <w:w w:val="100"/>
          <w:kern w:val="21"/>
          <w:position w:val="0"/>
          <w:sz w:val="27"/>
          <w:szCs w:val="27"/>
        </w:rPr>
      </w:pPr>
      <w:r>
        <w:rPr>
          <w:rFonts w:hint="eastAsia" w:ascii="Times New Roman" w:hAnsi="Times New Roman" w:eastAsia="宋体" w:cs="Times New Roman"/>
          <w:spacing w:val="0"/>
          <w:w w:val="100"/>
          <w:kern w:val="21"/>
          <w:position w:val="0"/>
          <w:sz w:val="27"/>
          <w:szCs w:val="27"/>
          <w:lang w:eastAsia="zh-CN"/>
        </w:rPr>
        <w:t>华</w:t>
      </w:r>
      <w:r>
        <w:rPr>
          <w:rFonts w:hint="default" w:ascii="Times New Roman" w:hAnsi="Times New Roman" w:eastAsia="宋体" w:cs="Times New Roman"/>
          <w:spacing w:val="0"/>
          <w:w w:val="100"/>
          <w:kern w:val="21"/>
          <w:position w:val="0"/>
          <w:sz w:val="27"/>
          <w:szCs w:val="27"/>
        </w:rPr>
        <w:t>估宇[20</w:t>
      </w:r>
      <w:r>
        <w:rPr>
          <w:rFonts w:hint="eastAsia" w:ascii="Times New Roman" w:hAnsi="Times New Roman" w:eastAsia="宋体" w:cs="Times New Roman"/>
          <w:spacing w:val="0"/>
          <w:w w:val="100"/>
          <w:kern w:val="21"/>
          <w:position w:val="0"/>
          <w:sz w:val="27"/>
          <w:szCs w:val="27"/>
          <w:lang w:val="en-US" w:eastAsia="zh-CN"/>
        </w:rPr>
        <w:t>25</w:t>
      </w:r>
      <w:r>
        <w:rPr>
          <w:rFonts w:hint="default" w:ascii="Times New Roman" w:hAnsi="Times New Roman" w:eastAsia="宋体" w:cs="Times New Roman"/>
          <w:spacing w:val="0"/>
          <w:w w:val="100"/>
          <w:kern w:val="21"/>
          <w:position w:val="0"/>
          <w:sz w:val="27"/>
          <w:szCs w:val="27"/>
        </w:rPr>
        <w:t>]第001号</w:t>
      </w:r>
    </w:p>
    <w:p w14:paraId="2B80207A">
      <w:pPr>
        <w:keepNext w:val="0"/>
        <w:keepLines/>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宋体" w:cs="Times New Roman"/>
          <w:spacing w:val="0"/>
          <w:w w:val="100"/>
          <w:kern w:val="21"/>
          <w:position w:val="0"/>
          <w:sz w:val="21"/>
        </w:rPr>
      </w:pPr>
    </w:p>
    <w:p w14:paraId="2AF40CAA">
      <w:pPr>
        <w:keepNext w:val="0"/>
        <w:keepLines/>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宋体" w:cs="Times New Roman"/>
          <w:spacing w:val="0"/>
          <w:w w:val="100"/>
          <w:kern w:val="21"/>
          <w:position w:val="0"/>
          <w:sz w:val="21"/>
        </w:rPr>
      </w:pPr>
    </w:p>
    <w:p w14:paraId="60B82CA6">
      <w:pPr>
        <w:keepNext w:val="0"/>
        <w:keepLines/>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宋体" w:cs="Times New Roman"/>
          <w:spacing w:val="0"/>
          <w:w w:val="100"/>
          <w:kern w:val="21"/>
          <w:position w:val="0"/>
          <w:sz w:val="21"/>
        </w:rPr>
      </w:pPr>
    </w:p>
    <w:p w14:paraId="72CE5F75">
      <w:pPr>
        <w:keepNext w:val="0"/>
        <w:keepLines/>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宋体" w:cs="Times New Roman"/>
          <w:spacing w:val="0"/>
          <w:w w:val="100"/>
          <w:kern w:val="21"/>
          <w:position w:val="0"/>
          <w:sz w:val="21"/>
        </w:rPr>
      </w:pPr>
    </w:p>
    <w:p w14:paraId="14C32DBA">
      <w:pPr>
        <w:keepNext w:val="0"/>
        <w:keepLines/>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宋体" w:cs="Times New Roman"/>
          <w:spacing w:val="0"/>
          <w:w w:val="100"/>
          <w:kern w:val="21"/>
          <w:position w:val="0"/>
          <w:sz w:val="21"/>
        </w:rPr>
      </w:pPr>
    </w:p>
    <w:p w14:paraId="3686E095">
      <w:pPr>
        <w:keepNext w:val="0"/>
        <w:keepLines/>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宋体" w:cs="Times New Roman"/>
          <w:spacing w:val="0"/>
          <w:w w:val="100"/>
          <w:kern w:val="21"/>
          <w:position w:val="0"/>
          <w:sz w:val="21"/>
          <w:lang w:val="en-US" w:eastAsia="zh-CN"/>
        </w:rPr>
      </w:pPr>
    </w:p>
    <w:p w14:paraId="6F9A576E">
      <w:pPr>
        <w:keepNext w:val="0"/>
        <w:keepLines/>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宋体" w:cs="Times New Roman"/>
          <w:spacing w:val="0"/>
          <w:w w:val="100"/>
          <w:kern w:val="21"/>
          <w:position w:val="0"/>
          <w:sz w:val="21"/>
        </w:rPr>
      </w:pPr>
    </w:p>
    <w:p w14:paraId="246B41A7">
      <w:pPr>
        <w:keepNext w:val="0"/>
        <w:keepLines/>
        <w:pageBreakBefore w:val="0"/>
        <w:widowControl/>
        <w:kinsoku/>
        <w:wordWrap/>
        <w:overflowPunct/>
        <w:topLinePunct w:val="0"/>
        <w:autoSpaceDE w:val="0"/>
        <w:autoSpaceDN w:val="0"/>
        <w:bidi w:val="0"/>
        <w:adjustRightInd w:val="0"/>
        <w:snapToGrid w:val="0"/>
        <w:spacing w:line="241" w:lineRule="auto"/>
        <w:textAlignment w:val="baseline"/>
        <w:rPr>
          <w:rFonts w:hint="default" w:ascii="Times New Roman" w:hAnsi="Times New Roman" w:eastAsia="宋体" w:cs="Times New Roman"/>
          <w:spacing w:val="0"/>
          <w:w w:val="100"/>
          <w:kern w:val="21"/>
          <w:position w:val="0"/>
          <w:sz w:val="21"/>
        </w:rPr>
      </w:pPr>
    </w:p>
    <w:p w14:paraId="631AA673">
      <w:pPr>
        <w:keepNext w:val="0"/>
        <w:keepLines/>
        <w:pageBreakBefore w:val="0"/>
        <w:widowControl/>
        <w:kinsoku/>
        <w:wordWrap/>
        <w:overflowPunct/>
        <w:topLinePunct w:val="0"/>
        <w:autoSpaceDE w:val="0"/>
        <w:autoSpaceDN w:val="0"/>
        <w:bidi w:val="0"/>
        <w:adjustRightInd w:val="0"/>
        <w:snapToGrid w:val="0"/>
        <w:spacing w:line="241" w:lineRule="auto"/>
        <w:textAlignment w:val="baseline"/>
        <w:rPr>
          <w:rFonts w:hint="default" w:ascii="Times New Roman" w:hAnsi="Times New Roman" w:eastAsia="宋体" w:cs="Times New Roman"/>
          <w:spacing w:val="0"/>
          <w:w w:val="100"/>
          <w:kern w:val="21"/>
          <w:position w:val="0"/>
          <w:sz w:val="21"/>
        </w:rPr>
      </w:pPr>
    </w:p>
    <w:p w14:paraId="2EF1A6E8">
      <w:pPr>
        <w:keepNext w:val="0"/>
        <w:keepLines/>
        <w:pageBreakBefore w:val="0"/>
        <w:widowControl/>
        <w:kinsoku/>
        <w:wordWrap/>
        <w:overflowPunct/>
        <w:topLinePunct w:val="0"/>
        <w:autoSpaceDE w:val="0"/>
        <w:autoSpaceDN w:val="0"/>
        <w:bidi w:val="0"/>
        <w:adjustRightInd w:val="0"/>
        <w:snapToGrid w:val="0"/>
        <w:spacing w:line="241" w:lineRule="auto"/>
        <w:textAlignment w:val="baseline"/>
        <w:rPr>
          <w:rFonts w:hint="default" w:ascii="Times New Roman" w:hAnsi="Times New Roman" w:eastAsia="宋体" w:cs="Times New Roman"/>
          <w:spacing w:val="0"/>
          <w:w w:val="100"/>
          <w:kern w:val="21"/>
          <w:position w:val="0"/>
          <w:sz w:val="21"/>
        </w:rPr>
      </w:pPr>
    </w:p>
    <w:p w14:paraId="6D1E59E4">
      <w:pPr>
        <w:keepNext w:val="0"/>
        <w:keepLines/>
        <w:pageBreakBefore w:val="0"/>
        <w:widowControl/>
        <w:kinsoku/>
        <w:wordWrap/>
        <w:overflowPunct/>
        <w:topLinePunct w:val="0"/>
        <w:autoSpaceDE w:val="0"/>
        <w:autoSpaceDN w:val="0"/>
        <w:bidi w:val="0"/>
        <w:adjustRightInd w:val="0"/>
        <w:snapToGrid w:val="0"/>
        <w:spacing w:line="241" w:lineRule="auto"/>
        <w:textAlignment w:val="baseline"/>
        <w:rPr>
          <w:rFonts w:hint="default" w:ascii="Times New Roman" w:hAnsi="Times New Roman" w:eastAsia="宋体" w:cs="Times New Roman"/>
          <w:spacing w:val="0"/>
          <w:w w:val="100"/>
          <w:kern w:val="21"/>
          <w:position w:val="0"/>
          <w:sz w:val="21"/>
        </w:rPr>
      </w:pPr>
    </w:p>
    <w:p w14:paraId="2A7A32E5">
      <w:pPr>
        <w:keepNext w:val="0"/>
        <w:keepLines/>
        <w:pageBreakBefore w:val="0"/>
        <w:widowControl/>
        <w:kinsoku/>
        <w:wordWrap/>
        <w:overflowPunct/>
        <w:topLinePunct w:val="0"/>
        <w:autoSpaceDE w:val="0"/>
        <w:autoSpaceDN w:val="0"/>
        <w:bidi w:val="0"/>
        <w:adjustRightInd w:val="0"/>
        <w:snapToGrid w:val="0"/>
        <w:spacing w:line="241" w:lineRule="auto"/>
        <w:textAlignment w:val="baseline"/>
        <w:rPr>
          <w:rFonts w:hint="default" w:ascii="Times New Roman" w:hAnsi="Times New Roman" w:eastAsia="宋体" w:cs="Times New Roman"/>
          <w:spacing w:val="0"/>
          <w:w w:val="100"/>
          <w:kern w:val="21"/>
          <w:position w:val="0"/>
          <w:sz w:val="21"/>
        </w:rPr>
      </w:pPr>
    </w:p>
    <w:p w14:paraId="29DD3146">
      <w:pPr>
        <w:keepNext w:val="0"/>
        <w:keepLines/>
        <w:pageBreakBefore w:val="0"/>
        <w:widowControl/>
        <w:kinsoku/>
        <w:wordWrap/>
        <w:overflowPunct/>
        <w:topLinePunct w:val="0"/>
        <w:autoSpaceDE w:val="0"/>
        <w:autoSpaceDN w:val="0"/>
        <w:bidi w:val="0"/>
        <w:adjustRightInd w:val="0"/>
        <w:snapToGrid w:val="0"/>
        <w:spacing w:line="241" w:lineRule="auto"/>
        <w:textAlignment w:val="baseline"/>
        <w:rPr>
          <w:rFonts w:hint="default" w:ascii="Times New Roman" w:hAnsi="Times New Roman" w:eastAsia="宋体" w:cs="Times New Roman"/>
          <w:spacing w:val="0"/>
          <w:w w:val="100"/>
          <w:kern w:val="21"/>
          <w:position w:val="0"/>
          <w:sz w:val="21"/>
        </w:rPr>
      </w:pPr>
    </w:p>
    <w:p w14:paraId="0BA749A9">
      <w:pPr>
        <w:keepNext w:val="0"/>
        <w:keepLines/>
        <w:pageBreakBefore w:val="0"/>
        <w:widowControl/>
        <w:kinsoku/>
        <w:wordWrap/>
        <w:overflowPunct/>
        <w:topLinePunct w:val="0"/>
        <w:autoSpaceDE w:val="0"/>
        <w:autoSpaceDN w:val="0"/>
        <w:bidi w:val="0"/>
        <w:adjustRightInd w:val="0"/>
        <w:snapToGrid w:val="0"/>
        <w:spacing w:line="241" w:lineRule="auto"/>
        <w:textAlignment w:val="baseline"/>
        <w:rPr>
          <w:rFonts w:hint="default" w:ascii="Times New Roman" w:hAnsi="Times New Roman" w:eastAsia="宋体" w:cs="Times New Roman"/>
          <w:spacing w:val="0"/>
          <w:w w:val="100"/>
          <w:kern w:val="21"/>
          <w:position w:val="0"/>
          <w:sz w:val="21"/>
        </w:rPr>
      </w:pPr>
    </w:p>
    <w:p w14:paraId="3D02B059">
      <w:pPr>
        <w:keepNext w:val="0"/>
        <w:keepLines/>
        <w:pageBreakBefore w:val="0"/>
        <w:widowControl/>
        <w:kinsoku/>
        <w:wordWrap/>
        <w:overflowPunct/>
        <w:topLinePunct w:val="0"/>
        <w:autoSpaceDE w:val="0"/>
        <w:autoSpaceDN w:val="0"/>
        <w:bidi w:val="0"/>
        <w:adjustRightInd w:val="0"/>
        <w:snapToGrid w:val="0"/>
        <w:spacing w:line="241" w:lineRule="auto"/>
        <w:textAlignment w:val="baseline"/>
        <w:rPr>
          <w:rFonts w:hint="default" w:ascii="Times New Roman" w:hAnsi="Times New Roman" w:eastAsia="宋体" w:cs="Times New Roman"/>
          <w:spacing w:val="0"/>
          <w:w w:val="100"/>
          <w:kern w:val="21"/>
          <w:position w:val="0"/>
          <w:sz w:val="21"/>
        </w:rPr>
      </w:pPr>
    </w:p>
    <w:p w14:paraId="06622D1A">
      <w:pPr>
        <w:keepNext w:val="0"/>
        <w:keepLines/>
        <w:pageBreakBefore w:val="0"/>
        <w:widowControl/>
        <w:kinsoku/>
        <w:wordWrap/>
        <w:overflowPunct/>
        <w:topLinePunct w:val="0"/>
        <w:autoSpaceDE w:val="0"/>
        <w:autoSpaceDN w:val="0"/>
        <w:bidi w:val="0"/>
        <w:adjustRightInd w:val="0"/>
        <w:snapToGrid w:val="0"/>
        <w:spacing w:line="241" w:lineRule="auto"/>
        <w:textAlignment w:val="baseline"/>
        <w:rPr>
          <w:rFonts w:hint="default" w:ascii="Times New Roman" w:hAnsi="Times New Roman" w:eastAsia="宋体" w:cs="Times New Roman"/>
          <w:spacing w:val="0"/>
          <w:w w:val="100"/>
          <w:kern w:val="21"/>
          <w:position w:val="0"/>
          <w:sz w:val="21"/>
        </w:rPr>
      </w:pPr>
    </w:p>
    <w:p w14:paraId="4F7E2BAA">
      <w:pPr>
        <w:keepNext w:val="0"/>
        <w:keepLines/>
        <w:pageBreakBefore w:val="0"/>
        <w:widowControl/>
        <w:kinsoku/>
        <w:wordWrap/>
        <w:overflowPunct/>
        <w:topLinePunct w:val="0"/>
        <w:autoSpaceDE w:val="0"/>
        <w:autoSpaceDN w:val="0"/>
        <w:bidi w:val="0"/>
        <w:adjustRightInd w:val="0"/>
        <w:snapToGrid w:val="0"/>
        <w:spacing w:line="241" w:lineRule="auto"/>
        <w:textAlignment w:val="baseline"/>
        <w:rPr>
          <w:rFonts w:hint="default" w:ascii="Times New Roman" w:hAnsi="Times New Roman" w:eastAsia="宋体" w:cs="Times New Roman"/>
          <w:spacing w:val="0"/>
          <w:w w:val="100"/>
          <w:kern w:val="21"/>
          <w:position w:val="0"/>
          <w:sz w:val="21"/>
        </w:rPr>
      </w:pPr>
    </w:p>
    <w:p w14:paraId="2E03D02C">
      <w:pPr>
        <w:keepNext w:val="0"/>
        <w:keepLines/>
        <w:pageBreakBefore w:val="0"/>
        <w:widowControl/>
        <w:kinsoku/>
        <w:wordWrap/>
        <w:overflowPunct/>
        <w:topLinePunct w:val="0"/>
        <w:autoSpaceDE w:val="0"/>
        <w:autoSpaceDN w:val="0"/>
        <w:bidi w:val="0"/>
        <w:adjustRightInd w:val="0"/>
        <w:snapToGrid w:val="0"/>
        <w:spacing w:line="241" w:lineRule="auto"/>
        <w:textAlignment w:val="baseline"/>
        <w:rPr>
          <w:rFonts w:hint="default" w:ascii="Times New Roman" w:hAnsi="Times New Roman" w:eastAsia="宋体" w:cs="Times New Roman"/>
          <w:spacing w:val="0"/>
          <w:w w:val="100"/>
          <w:kern w:val="21"/>
          <w:position w:val="0"/>
          <w:sz w:val="21"/>
        </w:rPr>
      </w:pPr>
    </w:p>
    <w:p w14:paraId="1E746D44">
      <w:pPr>
        <w:keepNext w:val="0"/>
        <w:keepLines/>
        <w:pageBreakBefore w:val="0"/>
        <w:widowControl/>
        <w:kinsoku/>
        <w:wordWrap/>
        <w:overflowPunct/>
        <w:topLinePunct w:val="0"/>
        <w:autoSpaceDE w:val="0"/>
        <w:autoSpaceDN w:val="0"/>
        <w:bidi w:val="0"/>
        <w:adjustRightInd w:val="0"/>
        <w:snapToGrid w:val="0"/>
        <w:spacing w:line="241" w:lineRule="auto"/>
        <w:textAlignment w:val="baseline"/>
        <w:rPr>
          <w:rFonts w:hint="default" w:ascii="Times New Roman" w:hAnsi="Times New Roman" w:eastAsia="宋体" w:cs="Times New Roman"/>
          <w:spacing w:val="0"/>
          <w:w w:val="100"/>
          <w:kern w:val="21"/>
          <w:position w:val="0"/>
          <w:sz w:val="21"/>
        </w:rPr>
      </w:pPr>
    </w:p>
    <w:p w14:paraId="1E6D967C">
      <w:pPr>
        <w:keepNext w:val="0"/>
        <w:keepLines/>
        <w:pageBreakBefore w:val="0"/>
        <w:widowControl/>
        <w:kinsoku/>
        <w:wordWrap/>
        <w:overflowPunct/>
        <w:topLinePunct w:val="0"/>
        <w:autoSpaceDE w:val="0"/>
        <w:autoSpaceDN w:val="0"/>
        <w:bidi w:val="0"/>
        <w:adjustRightInd w:val="0"/>
        <w:snapToGrid w:val="0"/>
        <w:spacing w:line="241" w:lineRule="auto"/>
        <w:textAlignment w:val="baseline"/>
        <w:rPr>
          <w:rFonts w:hint="default" w:ascii="Times New Roman" w:hAnsi="Times New Roman" w:eastAsia="宋体" w:cs="Times New Roman"/>
          <w:spacing w:val="0"/>
          <w:w w:val="100"/>
          <w:kern w:val="21"/>
          <w:position w:val="0"/>
          <w:sz w:val="21"/>
        </w:rPr>
      </w:pPr>
    </w:p>
    <w:p w14:paraId="3D621065">
      <w:pPr>
        <w:keepNext w:val="0"/>
        <w:keepLines/>
        <w:pageBreakBefore w:val="0"/>
        <w:widowControl/>
        <w:kinsoku/>
        <w:wordWrap/>
        <w:overflowPunct/>
        <w:topLinePunct w:val="0"/>
        <w:autoSpaceDE w:val="0"/>
        <w:autoSpaceDN w:val="0"/>
        <w:bidi w:val="0"/>
        <w:adjustRightInd w:val="0"/>
        <w:snapToGrid w:val="0"/>
        <w:spacing w:line="241" w:lineRule="auto"/>
        <w:textAlignment w:val="baseline"/>
        <w:rPr>
          <w:rFonts w:hint="default" w:ascii="Times New Roman" w:hAnsi="Times New Roman" w:eastAsia="宋体" w:cs="Times New Roman"/>
          <w:spacing w:val="0"/>
          <w:w w:val="100"/>
          <w:kern w:val="21"/>
          <w:position w:val="0"/>
          <w:sz w:val="21"/>
        </w:rPr>
      </w:pPr>
    </w:p>
    <w:p w14:paraId="5641EEB4">
      <w:pPr>
        <w:keepNext w:val="0"/>
        <w:keepLines/>
        <w:pageBreakBefore w:val="0"/>
        <w:widowControl/>
        <w:kinsoku/>
        <w:wordWrap/>
        <w:overflowPunct/>
        <w:topLinePunct w:val="0"/>
        <w:autoSpaceDE w:val="0"/>
        <w:autoSpaceDN w:val="0"/>
        <w:bidi w:val="0"/>
        <w:adjustRightInd w:val="0"/>
        <w:snapToGrid w:val="0"/>
        <w:spacing w:line="241" w:lineRule="auto"/>
        <w:textAlignment w:val="baseline"/>
        <w:rPr>
          <w:rFonts w:hint="default" w:ascii="Times New Roman" w:hAnsi="Times New Roman" w:eastAsia="宋体" w:cs="Times New Roman"/>
          <w:spacing w:val="0"/>
          <w:w w:val="100"/>
          <w:kern w:val="21"/>
          <w:position w:val="0"/>
          <w:sz w:val="21"/>
        </w:rPr>
      </w:pPr>
    </w:p>
    <w:p w14:paraId="38A5E36B">
      <w:pPr>
        <w:keepNext w:val="0"/>
        <w:keepLines/>
        <w:pageBreakBefore w:val="0"/>
        <w:widowControl/>
        <w:kinsoku/>
        <w:wordWrap/>
        <w:overflowPunct/>
        <w:topLinePunct w:val="0"/>
        <w:autoSpaceDE w:val="0"/>
        <w:autoSpaceDN w:val="0"/>
        <w:bidi w:val="0"/>
        <w:adjustRightInd w:val="0"/>
        <w:snapToGrid w:val="0"/>
        <w:spacing w:line="241" w:lineRule="auto"/>
        <w:textAlignment w:val="baseline"/>
        <w:rPr>
          <w:rFonts w:hint="default" w:ascii="Times New Roman" w:hAnsi="Times New Roman" w:eastAsia="宋体" w:cs="Times New Roman"/>
          <w:spacing w:val="0"/>
          <w:w w:val="100"/>
          <w:kern w:val="21"/>
          <w:position w:val="0"/>
          <w:sz w:val="21"/>
        </w:rPr>
      </w:pPr>
    </w:p>
    <w:p w14:paraId="5579E33E">
      <w:pPr>
        <w:keepNext w:val="0"/>
        <w:keepLines/>
        <w:pageBreakBefore w:val="0"/>
        <w:widowControl/>
        <w:kinsoku/>
        <w:wordWrap/>
        <w:overflowPunct/>
        <w:topLinePunct w:val="0"/>
        <w:autoSpaceDE w:val="0"/>
        <w:autoSpaceDN w:val="0"/>
        <w:bidi w:val="0"/>
        <w:adjustRightInd w:val="0"/>
        <w:snapToGrid w:val="0"/>
        <w:spacing w:line="241" w:lineRule="auto"/>
        <w:textAlignment w:val="baseline"/>
        <w:rPr>
          <w:rFonts w:hint="default" w:ascii="Times New Roman" w:hAnsi="Times New Roman" w:eastAsia="宋体" w:cs="Times New Roman"/>
          <w:spacing w:val="0"/>
          <w:w w:val="100"/>
          <w:kern w:val="21"/>
          <w:position w:val="0"/>
          <w:sz w:val="21"/>
        </w:rPr>
      </w:pPr>
    </w:p>
    <w:p w14:paraId="587C7FC8">
      <w:pPr>
        <w:keepNext w:val="0"/>
        <w:keepLines/>
        <w:pageBreakBefore w:val="0"/>
        <w:widowControl/>
        <w:kinsoku/>
        <w:wordWrap/>
        <w:overflowPunct/>
        <w:topLinePunct w:val="0"/>
        <w:autoSpaceDE w:val="0"/>
        <w:autoSpaceDN w:val="0"/>
        <w:bidi w:val="0"/>
        <w:adjustRightInd w:val="0"/>
        <w:snapToGrid w:val="0"/>
        <w:spacing w:line="360" w:lineRule="auto"/>
        <w:ind w:left="2428" w:leftChars="256" w:right="0" w:hanging="1890" w:hangingChars="700"/>
        <w:jc w:val="both"/>
        <w:textAlignment w:val="baseline"/>
        <w:rPr>
          <w:rFonts w:hint="default" w:ascii="Times New Roman" w:hAnsi="Times New Roman" w:eastAsia="宋体" w:cs="Times New Roman"/>
          <w:spacing w:val="0"/>
          <w:w w:val="100"/>
          <w:kern w:val="21"/>
          <w:position w:val="0"/>
          <w:sz w:val="27"/>
          <w:szCs w:val="27"/>
        </w:rPr>
      </w:pPr>
      <w:r>
        <w:rPr>
          <w:rFonts w:hint="default" w:ascii="Times New Roman" w:hAnsi="Times New Roman" w:eastAsia="宋体" w:cs="Times New Roman"/>
          <w:spacing w:val="0"/>
          <w:w w:val="100"/>
          <w:kern w:val="21"/>
          <w:position w:val="0"/>
          <w:sz w:val="27"/>
          <w:szCs w:val="27"/>
        </w:rPr>
        <w:t>估价项目名称：鄂伦春旗阿里河镇</w:t>
      </w:r>
      <w:r>
        <w:rPr>
          <w:rFonts w:hint="eastAsia" w:ascii="Times New Roman" w:hAnsi="Times New Roman" w:eastAsia="宋体" w:cs="Times New Roman"/>
          <w:spacing w:val="0"/>
          <w:w w:val="100"/>
          <w:kern w:val="21"/>
          <w:position w:val="0"/>
          <w:sz w:val="27"/>
          <w:szCs w:val="27"/>
          <w:lang w:eastAsia="zh-CN"/>
        </w:rPr>
        <w:t>非成套棚户区（西窑地</w:t>
      </w:r>
      <w:r>
        <w:rPr>
          <w:rFonts w:hint="eastAsia" w:ascii="Times New Roman" w:hAnsi="Times New Roman" w:eastAsia="宋体" w:cs="Times New Roman"/>
          <w:spacing w:val="0"/>
          <w:w w:val="100"/>
          <w:kern w:val="21"/>
          <w:position w:val="0"/>
          <w:sz w:val="27"/>
          <w:szCs w:val="27"/>
          <w:lang w:val="en-US" w:eastAsia="zh-CN"/>
        </w:rPr>
        <w:t>)</w:t>
      </w:r>
      <w:r>
        <w:rPr>
          <w:rFonts w:hint="eastAsia" w:ascii="Times New Roman" w:hAnsi="Times New Roman" w:eastAsia="宋体" w:cs="Times New Roman"/>
          <w:spacing w:val="0"/>
          <w:w w:val="100"/>
          <w:kern w:val="21"/>
          <w:position w:val="0"/>
          <w:sz w:val="27"/>
          <w:szCs w:val="27"/>
          <w:lang w:eastAsia="zh-CN"/>
        </w:rPr>
        <w:t>改造项目</w:t>
      </w:r>
      <w:r>
        <w:rPr>
          <w:rFonts w:hint="default" w:ascii="Times New Roman" w:hAnsi="Times New Roman" w:eastAsia="宋体" w:cs="Times New Roman"/>
          <w:spacing w:val="0"/>
          <w:w w:val="100"/>
          <w:kern w:val="21"/>
          <w:position w:val="0"/>
          <w:sz w:val="27"/>
          <w:szCs w:val="27"/>
        </w:rPr>
        <w:t>房屋征收补偿价格参考意见</w:t>
      </w:r>
    </w:p>
    <w:p w14:paraId="601AD6D5">
      <w:pPr>
        <w:pStyle w:val="2"/>
        <w:keepNext w:val="0"/>
        <w:keepLines/>
        <w:pageBreakBefore w:val="0"/>
        <w:widowControl/>
        <w:kinsoku/>
        <w:wordWrap/>
        <w:overflowPunct/>
        <w:topLinePunct w:val="0"/>
        <w:autoSpaceDE w:val="0"/>
        <w:autoSpaceDN w:val="0"/>
        <w:bidi w:val="0"/>
        <w:adjustRightInd w:val="0"/>
        <w:snapToGrid w:val="0"/>
        <w:spacing w:line="360" w:lineRule="auto"/>
        <w:ind w:left="0" w:right="0" w:firstLine="540" w:firstLineChars="200"/>
        <w:jc w:val="both"/>
        <w:textAlignment w:val="baseline"/>
        <w:rPr>
          <w:rFonts w:hint="default" w:ascii="Times New Roman" w:hAnsi="Times New Roman" w:eastAsia="宋体" w:cs="Times New Roman"/>
          <w:spacing w:val="0"/>
          <w:w w:val="100"/>
          <w:kern w:val="21"/>
          <w:position w:val="0"/>
        </w:rPr>
      </w:pPr>
      <w:r>
        <w:rPr>
          <w:rFonts w:hint="default" w:ascii="Times New Roman" w:hAnsi="Times New Roman" w:eastAsia="宋体" w:cs="Times New Roman"/>
          <w:spacing w:val="0"/>
          <w:w w:val="100"/>
          <w:kern w:val="21"/>
          <w:position w:val="0"/>
        </w:rPr>
        <w:t>委 托 估 价</w:t>
      </w:r>
      <w:r>
        <w:rPr>
          <w:rFonts w:hint="eastAsia" w:ascii="Times New Roman" w:hAnsi="Times New Roman" w:eastAsia="宋体" w:cs="Times New Roman"/>
          <w:spacing w:val="0"/>
          <w:w w:val="100"/>
          <w:kern w:val="21"/>
          <w:position w:val="0"/>
          <w:lang w:val="en-US" w:eastAsia="zh-CN"/>
        </w:rPr>
        <w:t xml:space="preserve"> </w:t>
      </w:r>
      <w:r>
        <w:rPr>
          <w:rFonts w:hint="default" w:ascii="Times New Roman" w:hAnsi="Times New Roman" w:eastAsia="宋体" w:cs="Times New Roman"/>
          <w:spacing w:val="0"/>
          <w:w w:val="100"/>
          <w:kern w:val="21"/>
          <w:position w:val="0"/>
        </w:rPr>
        <w:t xml:space="preserve">方 </w:t>
      </w:r>
      <w:r>
        <w:rPr>
          <w:rFonts w:hint="default" w:ascii="Times New Roman" w:hAnsi="Times New Roman" w:eastAsia="宋体" w:cs="Times New Roman"/>
          <w:spacing w:val="0"/>
          <w:w w:val="100"/>
          <w:kern w:val="21"/>
          <w:position w:val="0"/>
          <w:lang w:eastAsia="zh-CN"/>
        </w:rPr>
        <w:t>：</w:t>
      </w:r>
      <w:r>
        <w:rPr>
          <w:rFonts w:hint="default" w:ascii="Times New Roman" w:hAnsi="Times New Roman" w:eastAsia="宋体" w:cs="Times New Roman"/>
          <w:spacing w:val="0"/>
          <w:w w:val="100"/>
          <w:kern w:val="21"/>
          <w:position w:val="0"/>
        </w:rPr>
        <w:t>鄂伦春旗房屋征收补偿安置办公室</w:t>
      </w:r>
    </w:p>
    <w:p w14:paraId="12EF05C5">
      <w:pPr>
        <w:pStyle w:val="2"/>
        <w:keepNext w:val="0"/>
        <w:keepLines/>
        <w:pageBreakBefore w:val="0"/>
        <w:widowControl/>
        <w:kinsoku/>
        <w:wordWrap/>
        <w:overflowPunct/>
        <w:topLinePunct w:val="0"/>
        <w:autoSpaceDE w:val="0"/>
        <w:autoSpaceDN w:val="0"/>
        <w:bidi w:val="0"/>
        <w:adjustRightInd w:val="0"/>
        <w:snapToGrid w:val="0"/>
        <w:spacing w:line="360" w:lineRule="auto"/>
        <w:ind w:left="0" w:right="0" w:firstLine="540" w:firstLineChars="200"/>
        <w:jc w:val="both"/>
        <w:textAlignment w:val="baseline"/>
        <w:rPr>
          <w:rFonts w:hint="default" w:ascii="Times New Roman" w:hAnsi="Times New Roman" w:eastAsia="宋体" w:cs="Times New Roman"/>
          <w:spacing w:val="0"/>
          <w:w w:val="100"/>
          <w:kern w:val="21"/>
          <w:position w:val="0"/>
          <w:lang w:val="en-US" w:eastAsia="zh-CN"/>
        </w:rPr>
      </w:pPr>
      <w:r>
        <w:rPr>
          <w:rFonts w:hint="default" w:ascii="Times New Roman" w:hAnsi="Times New Roman" w:eastAsia="宋体" w:cs="Times New Roman"/>
          <w:spacing w:val="0"/>
          <w:w w:val="100"/>
          <w:kern w:val="21"/>
          <w:position w:val="0"/>
        </w:rPr>
        <w:t>受 理 估 价</w:t>
      </w:r>
      <w:r>
        <w:rPr>
          <w:rFonts w:hint="eastAsia" w:ascii="Times New Roman" w:hAnsi="Times New Roman" w:eastAsia="宋体" w:cs="Times New Roman"/>
          <w:spacing w:val="0"/>
          <w:w w:val="100"/>
          <w:kern w:val="21"/>
          <w:position w:val="0"/>
          <w:lang w:val="en-US" w:eastAsia="zh-CN"/>
        </w:rPr>
        <w:t xml:space="preserve"> </w:t>
      </w:r>
      <w:r>
        <w:rPr>
          <w:rFonts w:hint="default" w:ascii="Times New Roman" w:hAnsi="Times New Roman" w:eastAsia="宋体" w:cs="Times New Roman"/>
          <w:spacing w:val="0"/>
          <w:w w:val="100"/>
          <w:kern w:val="21"/>
          <w:position w:val="0"/>
        </w:rPr>
        <w:t>方 ：</w:t>
      </w:r>
      <w:r>
        <w:rPr>
          <w:rFonts w:hint="eastAsia" w:ascii="Times New Roman" w:hAnsi="Times New Roman" w:eastAsia="宋体" w:cs="Times New Roman"/>
          <w:spacing w:val="0"/>
          <w:w w:val="100"/>
          <w:kern w:val="21"/>
          <w:position w:val="0"/>
          <w:lang w:val="en-US" w:eastAsia="zh-CN"/>
        </w:rPr>
        <w:t>内蒙古华鑫宇房地产土地资产评估有限公司</w:t>
      </w:r>
    </w:p>
    <w:p w14:paraId="01FBF36F">
      <w:pPr>
        <w:pStyle w:val="2"/>
        <w:keepNext w:val="0"/>
        <w:keepLines/>
        <w:pageBreakBefore w:val="0"/>
        <w:widowControl/>
        <w:kinsoku/>
        <w:wordWrap/>
        <w:overflowPunct/>
        <w:topLinePunct w:val="0"/>
        <w:autoSpaceDE w:val="0"/>
        <w:autoSpaceDN w:val="0"/>
        <w:bidi w:val="0"/>
        <w:adjustRightInd w:val="0"/>
        <w:snapToGrid w:val="0"/>
        <w:spacing w:line="360" w:lineRule="auto"/>
        <w:ind w:left="0" w:right="0" w:firstLine="540" w:firstLineChars="200"/>
        <w:jc w:val="both"/>
        <w:textAlignment w:val="baseline"/>
        <w:rPr>
          <w:rFonts w:hint="eastAsia" w:ascii="Times New Roman" w:hAnsi="Times New Roman" w:eastAsia="宋体" w:cs="Times New Roman"/>
          <w:spacing w:val="0"/>
          <w:w w:val="100"/>
          <w:kern w:val="21"/>
          <w:position w:val="0"/>
          <w:lang w:eastAsia="zh-CN"/>
        </w:rPr>
      </w:pPr>
      <w:r>
        <w:rPr>
          <w:rFonts w:hint="default" w:ascii="Times New Roman" w:hAnsi="Times New Roman" w:eastAsia="宋体" w:cs="Times New Roman"/>
          <w:spacing w:val="0"/>
          <w:w w:val="100"/>
          <w:kern w:val="21"/>
          <w:position w:val="0"/>
        </w:rPr>
        <w:t xml:space="preserve">法 </w:t>
      </w:r>
      <w:r>
        <w:rPr>
          <w:rFonts w:hint="default" w:ascii="Times New Roman" w:hAnsi="Times New Roman" w:eastAsia="宋体" w:cs="Times New Roman"/>
          <w:spacing w:val="0"/>
          <w:w w:val="100"/>
          <w:kern w:val="21"/>
          <w:position w:val="0"/>
          <w:lang w:val="en-US" w:eastAsia="zh-CN"/>
        </w:rPr>
        <w:t xml:space="preserve"> </w:t>
      </w:r>
      <w:r>
        <w:rPr>
          <w:rFonts w:hint="default" w:ascii="Times New Roman" w:hAnsi="Times New Roman" w:eastAsia="宋体" w:cs="Times New Roman"/>
          <w:spacing w:val="0"/>
          <w:w w:val="100"/>
          <w:kern w:val="21"/>
          <w:position w:val="0"/>
        </w:rPr>
        <w:t xml:space="preserve"> 人  代  </w:t>
      </w:r>
      <w:r>
        <w:rPr>
          <w:rFonts w:hint="default" w:ascii="Times New Roman" w:hAnsi="Times New Roman" w:eastAsia="宋体" w:cs="Times New Roman"/>
          <w:spacing w:val="0"/>
          <w:w w:val="100"/>
          <w:kern w:val="21"/>
          <w:position w:val="0"/>
          <w:lang w:val="en-US" w:eastAsia="zh-CN"/>
        </w:rPr>
        <w:t xml:space="preserve"> </w:t>
      </w:r>
      <w:r>
        <w:rPr>
          <w:rFonts w:hint="default" w:ascii="Times New Roman" w:hAnsi="Times New Roman" w:eastAsia="宋体" w:cs="Times New Roman"/>
          <w:spacing w:val="0"/>
          <w:w w:val="100"/>
          <w:kern w:val="21"/>
          <w:position w:val="0"/>
        </w:rPr>
        <w:t>表：</w:t>
      </w:r>
      <w:r>
        <w:rPr>
          <w:rFonts w:hint="eastAsia" w:ascii="Times New Roman" w:hAnsi="Times New Roman" w:eastAsia="宋体" w:cs="Times New Roman"/>
          <w:spacing w:val="0"/>
          <w:w w:val="100"/>
          <w:kern w:val="21"/>
          <w:position w:val="0"/>
          <w:lang w:val="en-US" w:eastAsia="zh-CN"/>
        </w:rPr>
        <w:t>王晓宇</w:t>
      </w:r>
      <w:r>
        <w:rPr>
          <w:rFonts w:hint="eastAsia" w:ascii="Times New Roman" w:hAnsi="Times New Roman" w:eastAsia="宋体" w:cs="Times New Roman"/>
          <w:spacing w:val="0"/>
          <w:w w:val="100"/>
          <w:kern w:val="21"/>
          <w:position w:val="0"/>
          <w:lang w:eastAsia="zh-CN"/>
        </w:rPr>
        <w:t>（</w:t>
      </w:r>
      <w:r>
        <w:rPr>
          <w:rFonts w:hint="eastAsia" w:ascii="Times New Roman" w:hAnsi="Times New Roman" w:eastAsia="宋体" w:cs="Times New Roman"/>
          <w:spacing w:val="0"/>
          <w:w w:val="100"/>
          <w:kern w:val="21"/>
          <w:position w:val="0"/>
          <w:lang w:val="en-US" w:eastAsia="zh-CN"/>
        </w:rPr>
        <w:t>房地产估价师</w:t>
      </w:r>
      <w:r>
        <w:rPr>
          <w:rFonts w:hint="eastAsia" w:ascii="Times New Roman" w:hAnsi="Times New Roman" w:eastAsia="宋体" w:cs="Times New Roman"/>
          <w:spacing w:val="0"/>
          <w:w w:val="100"/>
          <w:kern w:val="21"/>
          <w:position w:val="0"/>
          <w:lang w:eastAsia="zh-CN"/>
        </w:rPr>
        <w:t>）</w:t>
      </w:r>
    </w:p>
    <w:p w14:paraId="05BCFA89">
      <w:pPr>
        <w:pStyle w:val="2"/>
        <w:keepNext w:val="0"/>
        <w:keepLines/>
        <w:pageBreakBefore w:val="0"/>
        <w:widowControl/>
        <w:kinsoku/>
        <w:wordWrap/>
        <w:overflowPunct/>
        <w:topLinePunct w:val="0"/>
        <w:autoSpaceDE w:val="0"/>
        <w:autoSpaceDN w:val="0"/>
        <w:bidi w:val="0"/>
        <w:adjustRightInd w:val="0"/>
        <w:snapToGrid w:val="0"/>
        <w:spacing w:line="360" w:lineRule="auto"/>
        <w:ind w:left="0" w:right="0" w:firstLine="540" w:firstLineChars="200"/>
        <w:jc w:val="both"/>
        <w:textAlignment w:val="baseline"/>
        <w:rPr>
          <w:rFonts w:hint="default" w:ascii="Times New Roman" w:hAnsi="Times New Roman" w:eastAsia="宋体" w:cs="Times New Roman"/>
          <w:spacing w:val="0"/>
          <w:w w:val="100"/>
          <w:kern w:val="21"/>
          <w:position w:val="0"/>
        </w:rPr>
      </w:pPr>
      <w:r>
        <w:rPr>
          <w:rFonts w:hint="default" w:ascii="Times New Roman" w:hAnsi="Times New Roman" w:eastAsia="宋体" w:cs="Times New Roman"/>
          <w:spacing w:val="0"/>
          <w:w w:val="100"/>
          <w:kern w:val="21"/>
          <w:position w:val="0"/>
        </w:rPr>
        <w:t>估价作业日期：二O</w:t>
      </w:r>
      <w:r>
        <w:rPr>
          <w:rFonts w:hint="default" w:ascii="Times New Roman" w:hAnsi="Times New Roman" w:eastAsia="宋体" w:cs="Times New Roman"/>
          <w:spacing w:val="0"/>
          <w:w w:val="100"/>
          <w:kern w:val="21"/>
          <w:position w:val="0"/>
          <w:lang w:val="en-US" w:eastAsia="zh-CN"/>
        </w:rPr>
        <w:t>二五</w:t>
      </w:r>
      <w:r>
        <w:rPr>
          <w:rFonts w:hint="default" w:ascii="Times New Roman" w:hAnsi="Times New Roman" w:eastAsia="宋体" w:cs="Times New Roman"/>
          <w:spacing w:val="0"/>
          <w:w w:val="100"/>
          <w:kern w:val="21"/>
          <w:position w:val="0"/>
        </w:rPr>
        <w:t>年</w:t>
      </w:r>
      <w:r>
        <w:rPr>
          <w:rFonts w:hint="default" w:ascii="Times New Roman" w:hAnsi="Times New Roman" w:eastAsia="宋体" w:cs="Times New Roman"/>
          <w:spacing w:val="0"/>
          <w:w w:val="100"/>
          <w:kern w:val="21"/>
          <w:position w:val="0"/>
          <w:lang w:val="en-US" w:eastAsia="zh-CN"/>
        </w:rPr>
        <w:t>二</w:t>
      </w:r>
      <w:r>
        <w:rPr>
          <w:rFonts w:hint="default" w:ascii="Times New Roman" w:hAnsi="Times New Roman" w:eastAsia="宋体" w:cs="Times New Roman"/>
          <w:spacing w:val="0"/>
          <w:w w:val="100"/>
          <w:kern w:val="21"/>
          <w:position w:val="0"/>
        </w:rPr>
        <w:t>月</w:t>
      </w:r>
    </w:p>
    <w:p w14:paraId="5C994417">
      <w:pPr>
        <w:pStyle w:val="2"/>
        <w:keepNext w:val="0"/>
        <w:keepLines/>
        <w:pageBreakBefore w:val="0"/>
        <w:widowControl/>
        <w:kinsoku/>
        <w:wordWrap/>
        <w:overflowPunct/>
        <w:topLinePunct w:val="0"/>
        <w:autoSpaceDE w:val="0"/>
        <w:autoSpaceDN w:val="0"/>
        <w:bidi w:val="0"/>
        <w:adjustRightInd w:val="0"/>
        <w:snapToGrid w:val="0"/>
        <w:spacing w:line="360" w:lineRule="auto"/>
        <w:ind w:left="0" w:right="0" w:firstLine="540" w:firstLineChars="200"/>
        <w:jc w:val="both"/>
        <w:textAlignment w:val="baseline"/>
        <w:rPr>
          <w:rFonts w:hint="default" w:ascii="Times New Roman" w:hAnsi="Times New Roman" w:eastAsia="宋体" w:cs="Times New Roman"/>
          <w:spacing w:val="0"/>
          <w:w w:val="100"/>
          <w:kern w:val="21"/>
          <w:position w:val="0"/>
          <w:lang w:val="en-US" w:eastAsia="zh-CN"/>
        </w:rPr>
      </w:pPr>
      <w:r>
        <w:rPr>
          <w:rFonts w:hint="default" w:ascii="Times New Roman" w:hAnsi="Times New Roman" w:eastAsia="宋体" w:cs="Times New Roman"/>
          <w:spacing w:val="0"/>
          <w:w w:val="100"/>
          <w:kern w:val="21"/>
          <w:position w:val="0"/>
        </w:rPr>
        <w:t xml:space="preserve">联 </w:t>
      </w:r>
      <w:r>
        <w:rPr>
          <w:rFonts w:hint="default" w:ascii="Times New Roman" w:hAnsi="Times New Roman" w:eastAsia="宋体" w:cs="Times New Roman"/>
          <w:spacing w:val="0"/>
          <w:w w:val="100"/>
          <w:kern w:val="21"/>
          <w:position w:val="0"/>
          <w:lang w:val="en-US" w:eastAsia="zh-CN"/>
        </w:rPr>
        <w:t xml:space="preserve"> </w:t>
      </w:r>
      <w:r>
        <w:rPr>
          <w:rFonts w:hint="default" w:ascii="Times New Roman" w:hAnsi="Times New Roman" w:eastAsia="宋体" w:cs="Times New Roman"/>
          <w:spacing w:val="0"/>
          <w:w w:val="100"/>
          <w:kern w:val="21"/>
          <w:position w:val="0"/>
        </w:rPr>
        <w:t xml:space="preserve"> 系 电  </w:t>
      </w:r>
      <w:r>
        <w:rPr>
          <w:rFonts w:hint="default" w:ascii="Times New Roman" w:hAnsi="Times New Roman" w:eastAsia="宋体" w:cs="Times New Roman"/>
          <w:spacing w:val="0"/>
          <w:w w:val="100"/>
          <w:kern w:val="21"/>
          <w:position w:val="0"/>
          <w:lang w:val="en-US" w:eastAsia="zh-CN"/>
        </w:rPr>
        <w:t xml:space="preserve"> </w:t>
      </w:r>
      <w:r>
        <w:rPr>
          <w:rFonts w:hint="default" w:ascii="Times New Roman" w:hAnsi="Times New Roman" w:eastAsia="宋体" w:cs="Times New Roman"/>
          <w:spacing w:val="0"/>
          <w:w w:val="100"/>
          <w:kern w:val="21"/>
          <w:position w:val="0"/>
        </w:rPr>
        <w:t>话 ：047</w:t>
      </w:r>
      <w:r>
        <w:rPr>
          <w:rFonts w:hint="eastAsia" w:ascii="Times New Roman" w:hAnsi="Times New Roman" w:eastAsia="宋体" w:cs="Times New Roman"/>
          <w:spacing w:val="0"/>
          <w:w w:val="100"/>
          <w:kern w:val="21"/>
          <w:position w:val="0"/>
          <w:lang w:val="en-US" w:eastAsia="zh-CN"/>
        </w:rPr>
        <w:t>1</w:t>
      </w:r>
      <w:r>
        <w:rPr>
          <w:rFonts w:hint="default" w:ascii="Times New Roman" w:hAnsi="Times New Roman" w:eastAsia="宋体" w:cs="Times New Roman"/>
          <w:spacing w:val="0"/>
          <w:w w:val="100"/>
          <w:kern w:val="21"/>
          <w:position w:val="0"/>
        </w:rPr>
        <w:t>-</w:t>
      </w:r>
      <w:r>
        <w:rPr>
          <w:rFonts w:hint="eastAsia" w:ascii="Times New Roman" w:hAnsi="Times New Roman" w:eastAsia="宋体" w:cs="Times New Roman"/>
          <w:spacing w:val="0"/>
          <w:w w:val="100"/>
          <w:kern w:val="21"/>
          <w:position w:val="0"/>
          <w:lang w:val="en-US" w:eastAsia="zh-CN"/>
        </w:rPr>
        <w:t>3368875</w:t>
      </w:r>
    </w:p>
    <w:p w14:paraId="72F30E7B">
      <w:pPr>
        <w:keepNext w:val="0"/>
        <w:keepLines/>
        <w:pageBreakBefore w:val="0"/>
        <w:widowControl/>
        <w:kinsoku/>
        <w:wordWrap/>
        <w:overflowPunct/>
        <w:topLinePunct w:val="0"/>
        <w:autoSpaceDE w:val="0"/>
        <w:autoSpaceDN w:val="0"/>
        <w:bidi w:val="0"/>
        <w:adjustRightInd w:val="0"/>
        <w:snapToGrid w:val="0"/>
        <w:spacing w:line="255" w:lineRule="auto"/>
        <w:textAlignment w:val="baseline"/>
        <w:rPr>
          <w:rFonts w:hint="default" w:ascii="Times New Roman" w:hAnsi="Times New Roman" w:eastAsia="宋体" w:cs="Times New Roman"/>
          <w:spacing w:val="0"/>
          <w:w w:val="100"/>
          <w:kern w:val="21"/>
          <w:position w:val="0"/>
          <w:sz w:val="21"/>
        </w:rPr>
      </w:pPr>
    </w:p>
    <w:p w14:paraId="4DAEAB6F">
      <w:pPr>
        <w:keepNext w:val="0"/>
        <w:keepLines/>
        <w:pageBreakBefore w:val="0"/>
        <w:widowControl/>
        <w:kinsoku/>
        <w:wordWrap/>
        <w:overflowPunct/>
        <w:topLinePunct w:val="0"/>
        <w:autoSpaceDE w:val="0"/>
        <w:autoSpaceDN w:val="0"/>
        <w:bidi w:val="0"/>
        <w:adjustRightInd w:val="0"/>
        <w:snapToGrid w:val="0"/>
        <w:spacing w:line="360" w:lineRule="auto"/>
        <w:ind w:left="0" w:right="0" w:firstLine="0" w:firstLineChars="0"/>
        <w:jc w:val="center"/>
        <w:textAlignment w:val="baseline"/>
        <w:rPr>
          <w:rFonts w:hint="default" w:ascii="Times New Roman" w:hAnsi="Times New Roman" w:eastAsia="宋体" w:cs="Times New Roman"/>
          <w:b/>
          <w:bCs/>
          <w:spacing w:val="0"/>
          <w:w w:val="100"/>
          <w:kern w:val="21"/>
          <w:position w:val="0"/>
          <w:sz w:val="33"/>
          <w:szCs w:val="33"/>
        </w:rPr>
        <w:sectPr>
          <w:footerReference r:id="rId5" w:type="default"/>
          <w:pgSz w:w="11900" w:h="16840"/>
          <w:pgMar w:top="1440" w:right="1800" w:bottom="1440" w:left="1800" w:header="0" w:footer="0" w:gutter="0"/>
          <w:cols w:space="720" w:num="1"/>
        </w:sectPr>
      </w:pPr>
    </w:p>
    <w:p w14:paraId="5904173B">
      <w:pPr>
        <w:keepNext w:val="0"/>
        <w:keepLines/>
        <w:pageBreakBefore w:val="0"/>
        <w:widowControl/>
        <w:kinsoku/>
        <w:wordWrap/>
        <w:overflowPunct/>
        <w:topLinePunct w:val="0"/>
        <w:autoSpaceDE w:val="0"/>
        <w:autoSpaceDN w:val="0"/>
        <w:bidi w:val="0"/>
        <w:adjustRightInd w:val="0"/>
        <w:snapToGrid w:val="0"/>
        <w:spacing w:line="360" w:lineRule="auto"/>
        <w:ind w:left="3208" w:leftChars="304" w:right="0" w:hanging="2570" w:hangingChars="800"/>
        <w:jc w:val="both"/>
        <w:textAlignment w:val="baseline"/>
        <w:rPr>
          <w:rFonts w:hint="eastAsia" w:ascii="Times New Roman" w:hAnsi="Times New Roman" w:eastAsia="宋体" w:cs="Times New Roman"/>
          <w:b/>
          <w:bCs/>
          <w:color w:val="auto"/>
          <w:spacing w:val="0"/>
          <w:w w:val="100"/>
          <w:kern w:val="21"/>
          <w:position w:val="0"/>
          <w:sz w:val="32"/>
          <w:szCs w:val="32"/>
          <w:lang w:eastAsia="zh-CN"/>
        </w:rPr>
      </w:pPr>
      <w:r>
        <w:rPr>
          <w:rFonts w:hint="default" w:ascii="Times New Roman" w:hAnsi="Times New Roman" w:eastAsia="宋体" w:cs="Times New Roman"/>
          <w:b/>
          <w:bCs/>
          <w:color w:val="auto"/>
          <w:spacing w:val="0"/>
          <w:w w:val="100"/>
          <w:kern w:val="21"/>
          <w:position w:val="0"/>
          <w:sz w:val="32"/>
          <w:szCs w:val="32"/>
        </w:rPr>
        <w:t>鄂伦春旗阿里河镇</w:t>
      </w:r>
      <w:r>
        <w:rPr>
          <w:rFonts w:hint="eastAsia" w:ascii="Times New Roman" w:hAnsi="Times New Roman" w:eastAsia="宋体" w:cs="Times New Roman"/>
          <w:b/>
          <w:bCs/>
          <w:color w:val="auto"/>
          <w:spacing w:val="0"/>
          <w:w w:val="100"/>
          <w:kern w:val="21"/>
          <w:position w:val="0"/>
          <w:sz w:val="32"/>
          <w:szCs w:val="32"/>
          <w:lang w:eastAsia="zh-CN"/>
        </w:rPr>
        <w:t>非成套棚户区</w:t>
      </w:r>
      <w:r>
        <w:rPr>
          <w:rFonts w:hint="eastAsia" w:ascii="Times New Roman" w:hAnsi="Times New Roman" w:eastAsia="宋体" w:cs="Times New Roman"/>
          <w:b/>
          <w:bCs/>
          <w:color w:val="auto"/>
          <w:spacing w:val="0"/>
          <w:w w:val="100"/>
          <w:kern w:val="21"/>
          <w:position w:val="0"/>
          <w:sz w:val="32"/>
          <w:szCs w:val="32"/>
          <w:lang w:val="en-US" w:eastAsia="zh-CN"/>
        </w:rPr>
        <w:t>(</w:t>
      </w:r>
      <w:r>
        <w:rPr>
          <w:rFonts w:hint="eastAsia" w:ascii="Times New Roman" w:hAnsi="Times New Roman" w:eastAsia="宋体" w:cs="Times New Roman"/>
          <w:b/>
          <w:bCs/>
          <w:color w:val="auto"/>
          <w:spacing w:val="0"/>
          <w:w w:val="100"/>
          <w:kern w:val="21"/>
          <w:position w:val="0"/>
          <w:sz w:val="32"/>
          <w:szCs w:val="32"/>
          <w:lang w:eastAsia="zh-CN"/>
        </w:rPr>
        <w:t>西窑地</w:t>
      </w:r>
      <w:r>
        <w:rPr>
          <w:rFonts w:hint="eastAsia" w:ascii="Times New Roman" w:hAnsi="Times New Roman" w:eastAsia="宋体" w:cs="Times New Roman"/>
          <w:b/>
          <w:bCs/>
          <w:color w:val="auto"/>
          <w:spacing w:val="0"/>
          <w:w w:val="100"/>
          <w:kern w:val="21"/>
          <w:position w:val="0"/>
          <w:sz w:val="32"/>
          <w:szCs w:val="32"/>
          <w:lang w:val="en-US" w:eastAsia="zh-CN"/>
        </w:rPr>
        <w:t>)</w:t>
      </w:r>
      <w:r>
        <w:rPr>
          <w:rFonts w:hint="eastAsia" w:ascii="Times New Roman" w:hAnsi="Times New Roman" w:eastAsia="宋体" w:cs="Times New Roman"/>
          <w:b/>
          <w:bCs/>
          <w:color w:val="auto"/>
          <w:spacing w:val="0"/>
          <w:w w:val="100"/>
          <w:kern w:val="21"/>
          <w:position w:val="0"/>
          <w:sz w:val="32"/>
          <w:szCs w:val="32"/>
          <w:lang w:eastAsia="zh-CN"/>
        </w:rPr>
        <w:t>改造项目</w:t>
      </w:r>
      <w:r>
        <w:rPr>
          <w:rFonts w:hint="default" w:ascii="Times New Roman" w:hAnsi="Times New Roman" w:eastAsia="宋体" w:cs="Times New Roman"/>
          <w:b/>
          <w:bCs/>
          <w:color w:val="auto"/>
          <w:spacing w:val="0"/>
          <w:w w:val="100"/>
          <w:kern w:val="21"/>
          <w:position w:val="0"/>
          <w:sz w:val="32"/>
          <w:szCs w:val="32"/>
        </w:rPr>
        <w:t>房屋征收补偿价</w:t>
      </w:r>
      <w:r>
        <w:rPr>
          <w:rFonts w:hint="eastAsia" w:ascii="Times New Roman" w:hAnsi="Times New Roman" w:eastAsia="宋体" w:cs="Times New Roman"/>
          <w:b/>
          <w:bCs/>
          <w:color w:val="auto"/>
          <w:spacing w:val="0"/>
          <w:w w:val="100"/>
          <w:kern w:val="21"/>
          <w:position w:val="0"/>
          <w:sz w:val="32"/>
          <w:szCs w:val="32"/>
          <w:lang w:eastAsia="zh-CN"/>
        </w:rPr>
        <w:t>格</w:t>
      </w:r>
    </w:p>
    <w:p w14:paraId="2D9FB804">
      <w:pPr>
        <w:keepNext w:val="0"/>
        <w:keepLines/>
        <w:pageBreakBefore w:val="0"/>
        <w:widowControl/>
        <w:kinsoku/>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default" w:ascii="Times New Roman" w:hAnsi="Times New Roman" w:eastAsia="宋体" w:cs="Times New Roman"/>
          <w:b w:val="0"/>
          <w:bCs w:val="0"/>
          <w:spacing w:val="0"/>
          <w:w w:val="100"/>
          <w:kern w:val="21"/>
          <w:position w:val="0"/>
          <w:sz w:val="28"/>
          <w:szCs w:val="28"/>
        </w:rPr>
        <w:t>一、各类结构房屋建筑形态标准</w:t>
      </w:r>
    </w:p>
    <w:p w14:paraId="6EF759AA">
      <w:pPr>
        <w:keepNext w:val="0"/>
        <w:keepLines/>
        <w:pageBreakBefore w:val="0"/>
        <w:widowControl/>
        <w:kinsoku/>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一</w:t>
      </w: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、商业物业首层标准</w:t>
      </w:r>
    </w:p>
    <w:p w14:paraId="126B99ED">
      <w:pPr>
        <w:keepNext w:val="0"/>
        <w:keepLines/>
        <w:pageBreakBefore w:val="0"/>
        <w:widowControl/>
        <w:kinsoku/>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default" w:ascii="Times New Roman" w:hAnsi="Times New Roman" w:eastAsia="宋体" w:cs="Times New Roman"/>
          <w:b w:val="0"/>
          <w:bCs w:val="0"/>
          <w:spacing w:val="0"/>
          <w:w w:val="100"/>
          <w:kern w:val="21"/>
          <w:position w:val="0"/>
          <w:sz w:val="28"/>
          <w:szCs w:val="28"/>
        </w:rPr>
        <w:t>毛石条型基础，钢筋独立基础</w:t>
      </w: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现浇砾石砼</w:t>
      </w: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、490m</w:t>
      </w:r>
      <w:r>
        <w:rPr>
          <w:rFonts w:hint="eastAsia" w:ascii="Times New Roman" w:hAnsi="Times New Roman" w:eastAsia="宋体" w:cs="Times New Roman"/>
          <w:b w:val="0"/>
          <w:bCs w:val="0"/>
          <w:spacing w:val="0"/>
          <w:w w:val="100"/>
          <w:kern w:val="21"/>
          <w:position w:val="0"/>
          <w:sz w:val="28"/>
          <w:szCs w:val="28"/>
          <w:lang w:val="en-US" w:eastAsia="zh-CN"/>
        </w:rPr>
        <w:t>m</w:t>
      </w:r>
      <w:r>
        <w:rPr>
          <w:rFonts w:hint="default" w:ascii="Times New Roman" w:hAnsi="Times New Roman" w:eastAsia="宋体" w:cs="Times New Roman"/>
          <w:b w:val="0"/>
          <w:bCs w:val="0"/>
          <w:spacing w:val="0"/>
          <w:w w:val="100"/>
          <w:kern w:val="21"/>
          <w:position w:val="0"/>
          <w:sz w:val="28"/>
          <w:szCs w:val="28"/>
        </w:rPr>
        <w:t>红墙</w:t>
      </w:r>
      <w:r>
        <w:rPr>
          <w:rFonts w:hint="eastAsia" w:ascii="Times New Roman" w:hAnsi="Times New Roman" w:eastAsia="宋体" w:cs="Times New Roman"/>
          <w:b w:val="0"/>
          <w:bCs w:val="0"/>
          <w:spacing w:val="0"/>
          <w:w w:val="100"/>
          <w:kern w:val="21"/>
          <w:position w:val="0"/>
          <w:sz w:val="28"/>
          <w:szCs w:val="28"/>
          <w:lang w:eastAsia="zh-CN"/>
        </w:rPr>
        <w:t>或保温材料外墙，</w:t>
      </w:r>
      <w:r>
        <w:rPr>
          <w:rFonts w:hint="default" w:ascii="Times New Roman" w:hAnsi="Times New Roman" w:eastAsia="宋体" w:cs="Times New Roman"/>
          <w:b w:val="0"/>
          <w:bCs w:val="0"/>
          <w:spacing w:val="0"/>
          <w:w w:val="100"/>
          <w:kern w:val="21"/>
          <w:position w:val="0"/>
          <w:sz w:val="28"/>
          <w:szCs w:val="28"/>
        </w:rPr>
        <w:t>外墙抹面或面砖装饰，双混内墙、钢筋砼有梁板、彩釉</w:t>
      </w:r>
      <w:r>
        <w:rPr>
          <w:rFonts w:hint="eastAsia" w:ascii="Times New Roman" w:hAnsi="Times New Roman" w:eastAsia="宋体" w:cs="Times New Roman"/>
          <w:b w:val="0"/>
          <w:bCs w:val="0"/>
          <w:spacing w:val="0"/>
          <w:w w:val="100"/>
          <w:kern w:val="21"/>
          <w:position w:val="0"/>
          <w:sz w:val="28"/>
          <w:szCs w:val="28"/>
          <w:lang w:eastAsia="zh-CN"/>
        </w:rPr>
        <w:t>砖墙地面，</w:t>
      </w:r>
      <w:r>
        <w:rPr>
          <w:rFonts w:hint="default" w:ascii="Times New Roman" w:hAnsi="Times New Roman" w:eastAsia="宋体" w:cs="Times New Roman"/>
          <w:b w:val="0"/>
          <w:bCs w:val="0"/>
          <w:spacing w:val="0"/>
          <w:w w:val="100"/>
          <w:kern w:val="21"/>
          <w:position w:val="0"/>
          <w:sz w:val="28"/>
          <w:szCs w:val="28"/>
        </w:rPr>
        <w:t>内墙面涂料粉刷</w:t>
      </w: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铝合金地弹外门、板材内门、塑钢窗或</w:t>
      </w:r>
      <w:r>
        <w:rPr>
          <w:rFonts w:hint="eastAsia" w:ascii="Times New Roman" w:hAnsi="Times New Roman" w:eastAsia="宋体" w:cs="Times New Roman"/>
          <w:b w:val="0"/>
          <w:bCs w:val="0"/>
          <w:spacing w:val="0"/>
          <w:w w:val="100"/>
          <w:kern w:val="21"/>
          <w:position w:val="0"/>
          <w:sz w:val="28"/>
          <w:szCs w:val="28"/>
          <w:lang w:eastAsia="zh-CN"/>
        </w:rPr>
        <w:t>空腹钢窗。采暖、</w:t>
      </w:r>
      <w:r>
        <w:rPr>
          <w:rFonts w:hint="default" w:ascii="Times New Roman" w:hAnsi="Times New Roman" w:eastAsia="宋体" w:cs="Times New Roman"/>
          <w:b w:val="0"/>
          <w:bCs w:val="0"/>
          <w:spacing w:val="0"/>
          <w:w w:val="100"/>
          <w:kern w:val="21"/>
          <w:position w:val="0"/>
          <w:sz w:val="28"/>
          <w:szCs w:val="28"/>
        </w:rPr>
        <w:t>给排水、电照齐全，标准层高4.2米。</w:t>
      </w:r>
    </w:p>
    <w:p w14:paraId="41288CB4">
      <w:pPr>
        <w:keepNext w:val="0"/>
        <w:keepLines/>
        <w:pageBreakBefore w:val="0"/>
        <w:widowControl/>
        <w:kinsoku/>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二</w:t>
      </w: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、居住物业</w:t>
      </w:r>
    </w:p>
    <w:p w14:paraId="799DE176">
      <w:pPr>
        <w:keepNext w:val="0"/>
        <w:keepLines/>
        <w:pageBreakBefore w:val="0"/>
        <w:widowControl/>
        <w:kinsoku/>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1</w:t>
      </w: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、砖混结构标准房屋</w:t>
      </w:r>
    </w:p>
    <w:p w14:paraId="526C4415">
      <w:pPr>
        <w:pStyle w:val="2"/>
        <w:keepNext w:val="0"/>
        <w:keepLines/>
        <w:pageBreakBefore w:val="0"/>
        <w:widowControl/>
        <w:kinsoku/>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default" w:ascii="Times New Roman" w:hAnsi="Times New Roman" w:eastAsia="宋体" w:cs="Times New Roman"/>
          <w:b w:val="0"/>
          <w:bCs w:val="0"/>
          <w:spacing w:val="0"/>
          <w:w w:val="100"/>
          <w:kern w:val="21"/>
          <w:position w:val="0"/>
          <w:sz w:val="28"/>
          <w:szCs w:val="28"/>
        </w:rPr>
        <w:t>毛石条型基础，490mm红砖或保温材料外墙、水泥楼地</w:t>
      </w:r>
      <w:r>
        <w:rPr>
          <w:rFonts w:hint="eastAsia" w:ascii="Times New Roman" w:hAnsi="Times New Roman" w:eastAsia="宋体" w:cs="Times New Roman"/>
          <w:b w:val="0"/>
          <w:bCs w:val="0"/>
          <w:spacing w:val="0"/>
          <w:w w:val="100"/>
          <w:kern w:val="21"/>
          <w:position w:val="0"/>
          <w:sz w:val="28"/>
          <w:szCs w:val="28"/>
          <w:lang w:eastAsia="zh-CN"/>
        </w:rPr>
        <w:t>面、内墙面涂料</w:t>
      </w:r>
      <w:r>
        <w:rPr>
          <w:rFonts w:hint="default" w:ascii="Times New Roman" w:hAnsi="Times New Roman" w:eastAsia="宋体" w:cs="Times New Roman"/>
          <w:b w:val="0"/>
          <w:bCs w:val="0"/>
          <w:spacing w:val="0"/>
          <w:w w:val="100"/>
          <w:kern w:val="21"/>
          <w:position w:val="0"/>
          <w:sz w:val="28"/>
          <w:szCs w:val="28"/>
        </w:rPr>
        <w:t>粉刷、防盗门、双坡钢、木窗</w:t>
      </w:r>
      <w:r>
        <w:rPr>
          <w:rFonts w:hint="eastAsia" w:ascii="Times New Roman" w:hAnsi="Times New Roman" w:eastAsia="宋体" w:cs="Times New Roman"/>
          <w:b w:val="0"/>
          <w:bCs w:val="0"/>
          <w:spacing w:val="0"/>
          <w:w w:val="100"/>
          <w:kern w:val="21"/>
          <w:position w:val="0"/>
          <w:sz w:val="28"/>
          <w:szCs w:val="28"/>
          <w:lang w:eastAsia="zh-CN"/>
        </w:rPr>
        <w:t>；</w:t>
      </w:r>
      <w:r>
        <w:rPr>
          <w:rFonts w:hint="eastAsia" w:ascii="Times New Roman" w:hAnsi="Times New Roman" w:eastAsia="宋体" w:cs="Times New Roman"/>
          <w:b w:val="0"/>
          <w:bCs w:val="0"/>
          <w:spacing w:val="0"/>
          <w:w w:val="100"/>
          <w:kern w:val="21"/>
          <w:position w:val="0"/>
          <w:sz w:val="28"/>
          <w:szCs w:val="28"/>
          <w:lang w:val="en-US" w:eastAsia="zh-CN"/>
        </w:rPr>
        <w:t>采暖</w:t>
      </w:r>
      <w:r>
        <w:rPr>
          <w:rFonts w:hint="default" w:ascii="Times New Roman" w:hAnsi="Times New Roman" w:eastAsia="宋体" w:cs="Times New Roman"/>
          <w:b w:val="0"/>
          <w:bCs w:val="0"/>
          <w:spacing w:val="0"/>
          <w:w w:val="100"/>
          <w:kern w:val="21"/>
          <w:position w:val="0"/>
          <w:sz w:val="28"/>
          <w:szCs w:val="28"/>
        </w:rPr>
        <w:t>、给排水、电照齐全2.7米。</w:t>
      </w:r>
    </w:p>
    <w:p w14:paraId="78541F7C">
      <w:pPr>
        <w:pStyle w:val="2"/>
        <w:keepNext w:val="0"/>
        <w:keepLines/>
        <w:pageBreakBefore w:val="0"/>
        <w:widowControl/>
        <w:kinsoku/>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2</w:t>
      </w: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、砖木结构标准房屋</w:t>
      </w:r>
    </w:p>
    <w:p w14:paraId="19D37F1A">
      <w:pPr>
        <w:keepNext w:val="0"/>
        <w:keepLines/>
        <w:pageBreakBefore w:val="0"/>
        <w:widowControl/>
        <w:kinsoku/>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default" w:ascii="Times New Roman" w:hAnsi="Times New Roman" w:eastAsia="宋体" w:cs="Times New Roman"/>
          <w:b w:val="0"/>
          <w:bCs w:val="0"/>
          <w:spacing w:val="0"/>
          <w:w w:val="100"/>
          <w:kern w:val="21"/>
          <w:position w:val="0"/>
          <w:sz w:val="28"/>
          <w:szCs w:val="28"/>
        </w:rPr>
        <w:t>毛石条型基础，370mm红砖单清外墙，双混内墙；双坡屋锌铁皮、机制瓦屋面防水，天棚板条麻刀石灰砂浆吊顶、内墙</w:t>
      </w:r>
      <w:r>
        <w:rPr>
          <w:rFonts w:hint="eastAsia" w:ascii="Times New Roman" w:hAnsi="Times New Roman" w:eastAsia="宋体" w:cs="Times New Roman"/>
          <w:b w:val="0"/>
          <w:bCs w:val="0"/>
          <w:spacing w:val="0"/>
          <w:w w:val="100"/>
          <w:kern w:val="21"/>
          <w:position w:val="0"/>
          <w:sz w:val="28"/>
          <w:szCs w:val="28"/>
          <w:lang w:eastAsia="zh-CN"/>
        </w:rPr>
        <w:t>面大白粉刷；</w:t>
      </w:r>
      <w:r>
        <w:rPr>
          <w:rFonts w:hint="default" w:ascii="Times New Roman" w:hAnsi="Times New Roman" w:eastAsia="宋体" w:cs="Times New Roman"/>
          <w:b w:val="0"/>
          <w:bCs w:val="0"/>
          <w:spacing w:val="0"/>
          <w:w w:val="100"/>
          <w:kern w:val="21"/>
          <w:position w:val="0"/>
          <w:sz w:val="28"/>
          <w:szCs w:val="28"/>
        </w:rPr>
        <w:t>镶木板防寒门或半玻木门、双玻钢、木窗：室内水泥地</w:t>
      </w:r>
      <w:r>
        <w:rPr>
          <w:rFonts w:hint="eastAsia" w:ascii="Times New Roman" w:hAnsi="Times New Roman" w:eastAsia="宋体" w:cs="Times New Roman"/>
          <w:b w:val="0"/>
          <w:bCs w:val="0"/>
          <w:spacing w:val="0"/>
          <w:w w:val="100"/>
          <w:kern w:val="21"/>
          <w:position w:val="0"/>
          <w:sz w:val="28"/>
          <w:szCs w:val="28"/>
          <w:lang w:eastAsia="zh-CN"/>
        </w:rPr>
        <w:t>面</w:t>
      </w:r>
      <w:r>
        <w:rPr>
          <w:rFonts w:hint="default" w:ascii="Times New Roman" w:hAnsi="Times New Roman" w:eastAsia="宋体" w:cs="Times New Roman"/>
          <w:b w:val="0"/>
          <w:bCs w:val="0"/>
          <w:spacing w:val="0"/>
          <w:w w:val="100"/>
          <w:kern w:val="21"/>
          <w:position w:val="0"/>
          <w:sz w:val="28"/>
          <w:szCs w:val="28"/>
        </w:rPr>
        <w:t>、</w:t>
      </w:r>
      <w:r>
        <w:rPr>
          <w:rFonts w:hint="eastAsia" w:ascii="Times New Roman" w:hAnsi="Times New Roman" w:eastAsia="宋体" w:cs="Times New Roman"/>
          <w:b w:val="0"/>
          <w:bCs w:val="0"/>
          <w:spacing w:val="0"/>
          <w:w w:val="100"/>
          <w:kern w:val="21"/>
          <w:position w:val="0"/>
          <w:sz w:val="28"/>
          <w:szCs w:val="28"/>
          <w:lang w:eastAsia="zh-CN"/>
        </w:rPr>
        <w:t>电照齐全，标</w:t>
      </w:r>
      <w:r>
        <w:rPr>
          <w:rFonts w:hint="default" w:ascii="Times New Roman" w:hAnsi="Times New Roman" w:eastAsia="宋体" w:cs="Times New Roman"/>
          <w:b w:val="0"/>
          <w:bCs w:val="0"/>
          <w:spacing w:val="0"/>
          <w:w w:val="100"/>
          <w:kern w:val="21"/>
          <w:position w:val="0"/>
          <w:sz w:val="28"/>
          <w:szCs w:val="28"/>
        </w:rPr>
        <w:t>准室内净高2.6米。</w:t>
      </w:r>
    </w:p>
    <w:p w14:paraId="17915B89">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3</w:t>
      </w: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、其它结构标准房屋</w:t>
      </w:r>
    </w:p>
    <w:p w14:paraId="570E2D90">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lang w:val="en-US" w:eastAsia="zh-CN"/>
        </w:rPr>
      </w:pPr>
      <w:r>
        <w:rPr>
          <w:rFonts w:hint="default" w:ascii="Times New Roman" w:hAnsi="Times New Roman" w:eastAsia="宋体" w:cs="Times New Roman"/>
          <w:b w:val="0"/>
          <w:bCs w:val="0"/>
          <w:spacing w:val="0"/>
          <w:w w:val="100"/>
          <w:kern w:val="21"/>
          <w:position w:val="0"/>
          <w:sz w:val="28"/>
          <w:szCs w:val="28"/>
        </w:rPr>
        <w:t>毛石条型基础，土坯或杆夹泥双混外墙，双混内墙，</w:t>
      </w:r>
      <w:r>
        <w:rPr>
          <w:rFonts w:hint="eastAsia" w:ascii="Times New Roman" w:hAnsi="Times New Roman" w:eastAsia="宋体" w:cs="Times New Roman"/>
          <w:b w:val="0"/>
          <w:bCs w:val="0"/>
          <w:spacing w:val="0"/>
          <w:w w:val="100"/>
          <w:kern w:val="21"/>
          <w:position w:val="0"/>
          <w:sz w:val="28"/>
          <w:szCs w:val="28"/>
          <w:lang w:eastAsia="zh-CN"/>
        </w:rPr>
        <w:t>双坡屋面彩钢、</w:t>
      </w:r>
      <w:r>
        <w:rPr>
          <w:rFonts w:hint="default" w:ascii="Times New Roman" w:hAnsi="Times New Roman" w:eastAsia="宋体" w:cs="Times New Roman"/>
          <w:b w:val="0"/>
          <w:bCs w:val="0"/>
          <w:spacing w:val="0"/>
          <w:w w:val="100"/>
          <w:kern w:val="21"/>
          <w:position w:val="0"/>
          <w:sz w:val="28"/>
          <w:szCs w:val="28"/>
        </w:rPr>
        <w:t>镀锌铁皮、机制瓦屋面防水</w:t>
      </w: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天棚板条麻刀石灰砂浆品白粉吊</w:t>
      </w:r>
      <w:r>
        <w:rPr>
          <w:rFonts w:hint="eastAsia" w:ascii="Times New Roman" w:hAnsi="Times New Roman" w:eastAsia="宋体" w:cs="Times New Roman"/>
          <w:b w:val="0"/>
          <w:bCs w:val="0"/>
          <w:spacing w:val="0"/>
          <w:w w:val="100"/>
          <w:kern w:val="21"/>
          <w:position w:val="0"/>
          <w:sz w:val="28"/>
          <w:szCs w:val="28"/>
          <w:lang w:eastAsia="zh-CN"/>
        </w:rPr>
        <w:t>顶</w:t>
      </w:r>
      <w:r>
        <w:rPr>
          <w:rFonts w:hint="default" w:ascii="Times New Roman" w:hAnsi="Times New Roman" w:eastAsia="宋体" w:cs="Times New Roman"/>
          <w:b w:val="0"/>
          <w:bCs w:val="0"/>
          <w:spacing w:val="0"/>
          <w:w w:val="100"/>
          <w:kern w:val="21"/>
          <w:position w:val="0"/>
          <w:sz w:val="28"/>
          <w:szCs w:val="28"/>
        </w:rPr>
        <w:t>、镶</w:t>
      </w:r>
      <w:r>
        <w:rPr>
          <w:rFonts w:hint="eastAsia" w:ascii="Times New Roman" w:hAnsi="Times New Roman" w:eastAsia="宋体" w:cs="Times New Roman"/>
          <w:b w:val="0"/>
          <w:bCs w:val="0"/>
          <w:spacing w:val="0"/>
          <w:w w:val="100"/>
          <w:kern w:val="21"/>
          <w:position w:val="0"/>
          <w:sz w:val="28"/>
          <w:szCs w:val="28"/>
          <w:lang w:eastAsia="zh-CN"/>
        </w:rPr>
        <w:t>木</w:t>
      </w:r>
      <w:r>
        <w:rPr>
          <w:rFonts w:hint="default" w:ascii="Times New Roman" w:hAnsi="Times New Roman" w:eastAsia="宋体" w:cs="Times New Roman"/>
          <w:b w:val="0"/>
          <w:bCs w:val="0"/>
          <w:spacing w:val="0"/>
          <w:w w:val="100"/>
          <w:kern w:val="21"/>
          <w:position w:val="0"/>
          <w:sz w:val="28"/>
          <w:szCs w:val="28"/>
        </w:rPr>
        <w:t>板防寒门或</w:t>
      </w:r>
      <w:r>
        <w:rPr>
          <w:rFonts w:hint="eastAsia" w:ascii="Times New Roman" w:hAnsi="Times New Roman" w:eastAsia="宋体" w:cs="Times New Roman"/>
          <w:b w:val="0"/>
          <w:bCs w:val="0"/>
          <w:spacing w:val="0"/>
          <w:w w:val="100"/>
          <w:kern w:val="21"/>
          <w:position w:val="0"/>
          <w:sz w:val="28"/>
          <w:szCs w:val="28"/>
          <w:lang w:eastAsia="zh-CN"/>
        </w:rPr>
        <w:t>半玻木</w:t>
      </w:r>
      <w:r>
        <w:rPr>
          <w:rFonts w:hint="default" w:ascii="Times New Roman" w:hAnsi="Times New Roman" w:eastAsia="宋体" w:cs="Times New Roman"/>
          <w:b w:val="0"/>
          <w:bCs w:val="0"/>
          <w:spacing w:val="0"/>
          <w:w w:val="100"/>
          <w:kern w:val="21"/>
          <w:position w:val="0"/>
          <w:sz w:val="28"/>
          <w:szCs w:val="28"/>
        </w:rPr>
        <w:t>门、双玻木窗、室内水</w:t>
      </w:r>
      <w:r>
        <w:rPr>
          <w:rFonts w:hint="eastAsia" w:ascii="Times New Roman" w:hAnsi="Times New Roman" w:eastAsia="宋体" w:cs="Times New Roman"/>
          <w:b w:val="0"/>
          <w:bCs w:val="0"/>
          <w:spacing w:val="0"/>
          <w:w w:val="100"/>
          <w:kern w:val="21"/>
          <w:position w:val="0"/>
          <w:sz w:val="28"/>
          <w:szCs w:val="28"/>
          <w:lang w:eastAsia="zh-CN"/>
        </w:rPr>
        <w:t>泥地面；</w:t>
      </w:r>
      <w:r>
        <w:rPr>
          <w:rFonts w:hint="default" w:ascii="Times New Roman" w:hAnsi="Times New Roman" w:eastAsia="宋体" w:cs="Times New Roman"/>
          <w:b w:val="0"/>
          <w:bCs w:val="0"/>
          <w:spacing w:val="0"/>
          <w:w w:val="100"/>
          <w:kern w:val="21"/>
          <w:position w:val="0"/>
          <w:sz w:val="28"/>
          <w:szCs w:val="28"/>
        </w:rPr>
        <w:t>标准室内净高</w:t>
      </w:r>
      <w:r>
        <w:rPr>
          <w:rFonts w:hint="default" w:ascii="Times New Roman" w:hAnsi="Times New Roman" w:eastAsia="宋体" w:cs="Times New Roman"/>
          <w:b w:val="0"/>
          <w:bCs w:val="0"/>
          <w:spacing w:val="0"/>
          <w:w w:val="100"/>
          <w:kern w:val="21"/>
          <w:position w:val="0"/>
          <w:sz w:val="28"/>
          <w:szCs w:val="28"/>
          <w:lang w:val="en-US" w:eastAsia="zh-CN"/>
        </w:rPr>
        <w:t>2.4米</w:t>
      </w:r>
      <w:r>
        <w:rPr>
          <w:rFonts w:hint="eastAsia" w:ascii="Times New Roman" w:hAnsi="Times New Roman" w:eastAsia="宋体" w:cs="Times New Roman"/>
          <w:b w:val="0"/>
          <w:bCs w:val="0"/>
          <w:spacing w:val="0"/>
          <w:w w:val="100"/>
          <w:kern w:val="21"/>
          <w:position w:val="0"/>
          <w:sz w:val="28"/>
          <w:szCs w:val="28"/>
          <w:lang w:val="en-US" w:eastAsia="zh-CN"/>
        </w:rPr>
        <w:t>。</w:t>
      </w:r>
    </w:p>
    <w:p w14:paraId="180F27B4">
      <w:pPr>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default" w:ascii="Times New Roman" w:hAnsi="Times New Roman" w:eastAsia="宋体" w:cs="Times New Roman"/>
          <w:b w:val="0"/>
          <w:bCs w:val="0"/>
          <w:spacing w:val="0"/>
          <w:w w:val="100"/>
          <w:kern w:val="21"/>
          <w:position w:val="0"/>
          <w:sz w:val="28"/>
          <w:szCs w:val="28"/>
        </w:rPr>
        <w:t>二、征收房屋补偿价格：</w:t>
      </w:r>
    </w:p>
    <w:p w14:paraId="252B68A8">
      <w:pPr>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lang w:val="en-US" w:eastAsia="zh-CN"/>
        </w:rPr>
      </w:pPr>
      <w:r>
        <w:rPr>
          <w:rFonts w:hint="eastAsia" w:ascii="Times New Roman" w:hAnsi="Times New Roman" w:eastAsia="宋体" w:cs="Times New Roman"/>
          <w:b w:val="0"/>
          <w:bCs w:val="0"/>
          <w:spacing w:val="0"/>
          <w:w w:val="100"/>
          <w:kern w:val="21"/>
          <w:position w:val="0"/>
          <w:sz w:val="28"/>
          <w:szCs w:val="28"/>
          <w:lang w:val="en-US" w:eastAsia="zh-CN"/>
        </w:rPr>
        <w:t>房屋用途以房屋所有权证载明用途为准：</w:t>
      </w:r>
    </w:p>
    <w:p w14:paraId="4C851965">
      <w:pPr>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lang w:val="en-US" w:eastAsia="zh-CN"/>
        </w:rPr>
        <w:t>一</w:t>
      </w: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、商业用房</w:t>
      </w:r>
      <w:r>
        <w:rPr>
          <w:rFonts w:hint="eastAsia" w:ascii="Times New Roman" w:hAnsi="Times New Roman" w:eastAsia="宋体" w:cs="Times New Roman"/>
          <w:b w:val="0"/>
          <w:bCs w:val="0"/>
          <w:spacing w:val="0"/>
          <w:w w:val="100"/>
          <w:kern w:val="21"/>
          <w:position w:val="0"/>
          <w:sz w:val="28"/>
          <w:szCs w:val="28"/>
          <w:lang w:eastAsia="zh-CN"/>
        </w:rPr>
        <w:t>征</w:t>
      </w:r>
      <w:r>
        <w:rPr>
          <w:rFonts w:hint="default" w:ascii="Times New Roman" w:hAnsi="Times New Roman" w:eastAsia="宋体" w:cs="Times New Roman"/>
          <w:b w:val="0"/>
          <w:bCs w:val="0"/>
          <w:spacing w:val="0"/>
          <w:w w:val="100"/>
          <w:kern w:val="21"/>
          <w:position w:val="0"/>
          <w:sz w:val="28"/>
          <w:szCs w:val="28"/>
        </w:rPr>
        <w:t>收补偿价格：</w:t>
      </w:r>
    </w:p>
    <w:p w14:paraId="233C1066">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eastAsia" w:ascii="Times New Roman" w:hAnsi="Times New Roman" w:eastAsia="宋体" w:cs="Times New Roman"/>
          <w:b w:val="0"/>
          <w:bCs w:val="0"/>
          <w:spacing w:val="0"/>
          <w:w w:val="100"/>
          <w:kern w:val="21"/>
          <w:position w:val="0"/>
          <w:sz w:val="28"/>
          <w:szCs w:val="28"/>
          <w:lang w:eastAsia="zh-CN"/>
        </w:rPr>
      </w:pPr>
      <w:r>
        <w:rPr>
          <w:rFonts w:hint="default" w:ascii="Times New Roman" w:hAnsi="Times New Roman" w:eastAsia="宋体" w:cs="Times New Roman"/>
          <w:b w:val="0"/>
          <w:bCs w:val="0"/>
          <w:spacing w:val="0"/>
          <w:w w:val="100"/>
          <w:kern w:val="21"/>
          <w:position w:val="0"/>
          <w:sz w:val="28"/>
          <w:szCs w:val="28"/>
        </w:rPr>
        <w:t>商业区：3500元/m²</w:t>
      </w:r>
      <w:r>
        <w:rPr>
          <w:rFonts w:hint="eastAsia" w:ascii="Times New Roman" w:hAnsi="Times New Roman" w:eastAsia="宋体" w:cs="Times New Roman"/>
          <w:b w:val="0"/>
          <w:bCs w:val="0"/>
          <w:spacing w:val="0"/>
          <w:w w:val="100"/>
          <w:kern w:val="21"/>
          <w:position w:val="0"/>
          <w:sz w:val="28"/>
          <w:szCs w:val="28"/>
          <w:lang w:eastAsia="zh-CN"/>
        </w:rPr>
        <w:t>；</w:t>
      </w:r>
    </w:p>
    <w:p w14:paraId="7F4C69B2">
      <w:pPr>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二</w:t>
      </w: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、住宅房屋征收补偿价格：</w:t>
      </w:r>
    </w:p>
    <w:p w14:paraId="6F992892">
      <w:pPr>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default" w:ascii="Times New Roman" w:hAnsi="Times New Roman" w:eastAsia="宋体" w:cs="Times New Roman"/>
          <w:b w:val="0"/>
          <w:bCs w:val="0"/>
          <w:spacing w:val="0"/>
          <w:w w:val="100"/>
          <w:kern w:val="21"/>
          <w:position w:val="0"/>
          <w:sz w:val="28"/>
          <w:szCs w:val="28"/>
        </w:rPr>
        <w:t>房屋所有权证载明为住宅的房屋征收补偿价格：</w:t>
      </w:r>
    </w:p>
    <w:p w14:paraId="22514974">
      <w:pPr>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default" w:ascii="Times New Roman" w:hAnsi="Times New Roman" w:eastAsia="宋体" w:cs="Times New Roman"/>
          <w:b w:val="0"/>
          <w:bCs w:val="0"/>
          <w:spacing w:val="0"/>
          <w:w w:val="100"/>
          <w:kern w:val="21"/>
          <w:position w:val="0"/>
          <w:sz w:val="28"/>
          <w:szCs w:val="28"/>
        </w:rPr>
        <w:t>住宅区：</w:t>
      </w:r>
    </w:p>
    <w:p w14:paraId="5AEF912A">
      <w:pPr>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eastAsia" w:ascii="Times New Roman" w:hAnsi="Times New Roman" w:eastAsia="宋体" w:cs="Times New Roman"/>
          <w:b w:val="0"/>
          <w:bCs w:val="0"/>
          <w:spacing w:val="0"/>
          <w:w w:val="100"/>
          <w:kern w:val="21"/>
          <w:position w:val="0"/>
          <w:sz w:val="28"/>
          <w:szCs w:val="28"/>
          <w:lang w:eastAsia="zh-CN"/>
        </w:rPr>
      </w:pPr>
      <w:r>
        <w:rPr>
          <w:rFonts w:hint="default" w:ascii="Times New Roman" w:hAnsi="Times New Roman" w:eastAsia="宋体" w:cs="Times New Roman"/>
          <w:b w:val="0"/>
          <w:bCs w:val="0"/>
          <w:spacing w:val="0"/>
          <w:w w:val="100"/>
          <w:kern w:val="21"/>
          <w:position w:val="0"/>
          <w:sz w:val="28"/>
          <w:szCs w:val="28"/>
        </w:rPr>
        <w:t>砖混结构平房价格：2200元/m²</w:t>
      </w:r>
      <w:r>
        <w:rPr>
          <w:rFonts w:hint="eastAsia" w:ascii="Times New Roman" w:hAnsi="Times New Roman" w:eastAsia="宋体" w:cs="Times New Roman"/>
          <w:b w:val="0"/>
          <w:bCs w:val="0"/>
          <w:spacing w:val="0"/>
          <w:w w:val="100"/>
          <w:kern w:val="21"/>
          <w:position w:val="0"/>
          <w:sz w:val="28"/>
          <w:szCs w:val="28"/>
          <w:lang w:eastAsia="zh-CN"/>
        </w:rPr>
        <w:t>；</w:t>
      </w:r>
    </w:p>
    <w:p w14:paraId="3B9DC4DB">
      <w:pPr>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eastAsia" w:ascii="Times New Roman" w:hAnsi="Times New Roman" w:eastAsia="宋体" w:cs="Times New Roman"/>
          <w:b w:val="0"/>
          <w:bCs w:val="0"/>
          <w:spacing w:val="0"/>
          <w:w w:val="100"/>
          <w:kern w:val="21"/>
          <w:position w:val="0"/>
          <w:sz w:val="28"/>
          <w:szCs w:val="28"/>
          <w:lang w:eastAsia="zh-CN"/>
        </w:rPr>
      </w:pPr>
      <w:r>
        <w:rPr>
          <w:rFonts w:hint="default" w:ascii="Times New Roman" w:hAnsi="Times New Roman" w:eastAsia="宋体" w:cs="Times New Roman"/>
          <w:b w:val="0"/>
          <w:bCs w:val="0"/>
          <w:spacing w:val="0"/>
          <w:w w:val="100"/>
          <w:kern w:val="21"/>
          <w:position w:val="0"/>
          <w:sz w:val="28"/>
          <w:szCs w:val="28"/>
        </w:rPr>
        <w:t>砖木结构平房价格：1900元/m²</w:t>
      </w:r>
      <w:r>
        <w:rPr>
          <w:rFonts w:hint="eastAsia" w:ascii="Times New Roman" w:hAnsi="Times New Roman" w:eastAsia="宋体" w:cs="Times New Roman"/>
          <w:b w:val="0"/>
          <w:bCs w:val="0"/>
          <w:spacing w:val="0"/>
          <w:w w:val="100"/>
          <w:kern w:val="21"/>
          <w:position w:val="0"/>
          <w:sz w:val="28"/>
          <w:szCs w:val="28"/>
          <w:lang w:eastAsia="zh-CN"/>
        </w:rPr>
        <w:t>；</w:t>
      </w:r>
    </w:p>
    <w:p w14:paraId="50B39D54">
      <w:pPr>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eastAsia" w:ascii="Times New Roman" w:hAnsi="Times New Roman" w:eastAsia="宋体" w:cs="Times New Roman"/>
          <w:b w:val="0"/>
          <w:bCs w:val="0"/>
          <w:spacing w:val="0"/>
          <w:w w:val="100"/>
          <w:kern w:val="21"/>
          <w:position w:val="0"/>
          <w:sz w:val="28"/>
          <w:szCs w:val="28"/>
          <w:lang w:eastAsia="zh-CN"/>
        </w:rPr>
      </w:pPr>
      <w:r>
        <w:rPr>
          <w:rFonts w:hint="default" w:ascii="Times New Roman" w:hAnsi="Times New Roman" w:eastAsia="宋体" w:cs="Times New Roman"/>
          <w:b w:val="0"/>
          <w:bCs w:val="0"/>
          <w:spacing w:val="0"/>
          <w:w w:val="100"/>
          <w:kern w:val="21"/>
          <w:position w:val="0"/>
          <w:sz w:val="28"/>
          <w:szCs w:val="28"/>
        </w:rPr>
        <w:t>其它结构平房价格：1400元/m²</w:t>
      </w:r>
      <w:r>
        <w:rPr>
          <w:rFonts w:hint="eastAsia" w:ascii="Times New Roman" w:hAnsi="Times New Roman" w:eastAsia="宋体" w:cs="Times New Roman"/>
          <w:b w:val="0"/>
          <w:bCs w:val="0"/>
          <w:spacing w:val="0"/>
          <w:w w:val="100"/>
          <w:kern w:val="21"/>
          <w:position w:val="0"/>
          <w:sz w:val="28"/>
          <w:szCs w:val="28"/>
          <w:lang w:eastAsia="zh-CN"/>
        </w:rPr>
        <w:t>；</w:t>
      </w:r>
    </w:p>
    <w:p w14:paraId="3F589756">
      <w:pPr>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三</w:t>
      </w: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、无产权证可居住房屋、住改非、其它非住宅征收补偿价格：</w:t>
      </w:r>
    </w:p>
    <w:p w14:paraId="7C7B6A79">
      <w:pPr>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eastAsia" w:ascii="宋体" w:hAnsi="宋体" w:eastAsia="宋体" w:cs="宋体"/>
          <w:b w:val="0"/>
          <w:bCs w:val="0"/>
          <w:color w:val="auto"/>
          <w:spacing w:val="0"/>
          <w:w w:val="100"/>
          <w:kern w:val="21"/>
          <w:position w:val="0"/>
          <w:sz w:val="28"/>
          <w:szCs w:val="28"/>
        </w:rPr>
      </w:pPr>
      <w:r>
        <w:rPr>
          <w:rFonts w:hint="eastAsia" w:ascii="宋体" w:hAnsi="宋体" w:eastAsia="宋体" w:cs="宋体"/>
          <w:b w:val="0"/>
          <w:bCs w:val="0"/>
          <w:color w:val="auto"/>
          <w:spacing w:val="0"/>
          <w:w w:val="100"/>
          <w:kern w:val="21"/>
          <w:position w:val="0"/>
          <w:sz w:val="28"/>
          <w:szCs w:val="28"/>
        </w:rPr>
        <w:t>住改非、</w:t>
      </w:r>
      <w:r>
        <w:rPr>
          <w:rFonts w:hint="eastAsia" w:ascii="宋体" w:hAnsi="宋体" w:eastAsia="宋体" w:cs="宋体"/>
          <w:i w:val="0"/>
          <w:iCs w:val="0"/>
          <w:caps w:val="0"/>
          <w:color w:val="auto"/>
          <w:spacing w:val="0"/>
          <w:sz w:val="28"/>
          <w:szCs w:val="28"/>
        </w:rPr>
        <w:t>其</w:t>
      </w:r>
      <w:r>
        <w:rPr>
          <w:rFonts w:hint="eastAsia" w:ascii="宋体" w:hAnsi="宋体" w:eastAsia="宋体" w:cs="宋体"/>
          <w:i w:val="0"/>
          <w:iCs w:val="0"/>
          <w:caps w:val="0"/>
          <w:color w:val="auto"/>
          <w:spacing w:val="0"/>
          <w:sz w:val="28"/>
          <w:szCs w:val="28"/>
          <w:lang w:eastAsia="zh-CN"/>
        </w:rPr>
        <w:t>它</w:t>
      </w:r>
      <w:r>
        <w:rPr>
          <w:rFonts w:hint="eastAsia" w:ascii="宋体" w:hAnsi="宋体" w:eastAsia="宋体" w:cs="宋体"/>
          <w:i w:val="0"/>
          <w:iCs w:val="0"/>
          <w:caps w:val="0"/>
          <w:color w:val="auto"/>
          <w:spacing w:val="0"/>
          <w:sz w:val="28"/>
          <w:szCs w:val="28"/>
        </w:rPr>
        <w:t>非住宅房屋的征收补偿价格，按照鄂伦春旗阿里河镇非成套棚户区西窑地改造项目的房屋征收补偿方案要求，通过评估确定。”</w:t>
      </w:r>
    </w:p>
    <w:p w14:paraId="4295F48C">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eastAsia" w:ascii="Times New Roman" w:hAnsi="Times New Roman" w:eastAsia="宋体" w:cs="Times New Roman"/>
          <w:b w:val="0"/>
          <w:bCs w:val="0"/>
          <w:spacing w:val="0"/>
          <w:w w:val="100"/>
          <w:kern w:val="21"/>
          <w:position w:val="0"/>
          <w:sz w:val="28"/>
          <w:szCs w:val="28"/>
          <w:lang w:eastAsia="zh-CN"/>
        </w:rPr>
      </w:pPr>
      <w:r>
        <w:rPr>
          <w:rFonts w:hint="default" w:ascii="Times New Roman" w:hAnsi="Times New Roman" w:eastAsia="宋体" w:cs="Times New Roman"/>
          <w:b w:val="0"/>
          <w:bCs w:val="0"/>
          <w:spacing w:val="0"/>
          <w:w w:val="100"/>
          <w:kern w:val="21"/>
          <w:position w:val="0"/>
          <w:sz w:val="28"/>
          <w:szCs w:val="28"/>
        </w:rPr>
        <w:t>三、设施、装修、附属物征收补偿标准见附表</w:t>
      </w:r>
      <w:r>
        <w:rPr>
          <w:rFonts w:hint="eastAsia" w:ascii="Times New Roman" w:hAnsi="Times New Roman" w:eastAsia="宋体" w:cs="Times New Roman"/>
          <w:b w:val="0"/>
          <w:bCs w:val="0"/>
          <w:spacing w:val="0"/>
          <w:w w:val="100"/>
          <w:kern w:val="21"/>
          <w:position w:val="0"/>
          <w:sz w:val="28"/>
          <w:szCs w:val="28"/>
          <w:lang w:eastAsia="zh-CN"/>
        </w:rPr>
        <w:t>；</w:t>
      </w:r>
    </w:p>
    <w:p w14:paraId="22E51216">
      <w:pPr>
        <w:pStyle w:val="2"/>
        <w:keepNext w:val="0"/>
        <w:keepLines/>
        <w:pageBreakBefore w:val="0"/>
        <w:widowControl/>
        <w:kinsoku/>
        <w:wordWrap/>
        <w:overflowPunct/>
        <w:topLinePunct w:val="0"/>
        <w:autoSpaceDE w:val="0"/>
        <w:autoSpaceDN w:val="0"/>
        <w:bidi w:val="0"/>
        <w:adjustRightInd w:val="0"/>
        <w:snapToGrid w:val="0"/>
        <w:spacing w:line="480" w:lineRule="auto"/>
        <w:ind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eastAsia" w:ascii="Times New Roman" w:hAnsi="Times New Roman" w:eastAsia="宋体" w:cs="Times New Roman"/>
          <w:b w:val="0"/>
          <w:bCs w:val="0"/>
          <w:spacing w:val="0"/>
          <w:w w:val="100"/>
          <w:kern w:val="21"/>
          <w:position w:val="0"/>
          <w:sz w:val="28"/>
          <w:szCs w:val="28"/>
          <w:lang w:eastAsia="zh-CN"/>
        </w:rPr>
        <w:t>（</w:t>
      </w:r>
      <w:r>
        <w:rPr>
          <w:rFonts w:hint="eastAsia" w:ascii="Times New Roman" w:hAnsi="Times New Roman" w:eastAsia="宋体" w:cs="Times New Roman"/>
          <w:b w:val="0"/>
          <w:bCs w:val="0"/>
          <w:spacing w:val="0"/>
          <w:w w:val="100"/>
          <w:kern w:val="21"/>
          <w:position w:val="0"/>
          <w:sz w:val="28"/>
          <w:szCs w:val="28"/>
          <w:lang w:val="en-US" w:eastAsia="zh-CN"/>
        </w:rPr>
        <w:t>一</w:t>
      </w: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、设备装修附属物征收补偿标准附表</w:t>
      </w:r>
    </w:p>
    <w:p w14:paraId="12AC921E">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二</w:t>
      </w: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、各类房屋征收补偿价格</w:t>
      </w:r>
    </w:p>
    <w:p w14:paraId="5E946B86">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三</w:t>
      </w: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、房屋征收补偿价格按差异修正表</w:t>
      </w:r>
    </w:p>
    <w:p w14:paraId="04F03899">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643"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eastAsia" w:ascii="Times New Roman" w:hAnsi="Times New Roman" w:eastAsia="宋体" w:cs="Times New Roman"/>
          <w:b/>
          <w:bCs/>
          <w:spacing w:val="0"/>
          <w:w w:val="100"/>
          <w:kern w:val="21"/>
          <w:position w:val="0"/>
          <w:sz w:val="32"/>
          <w:szCs w:val="32"/>
          <w:lang w:eastAsia="zh-CN"/>
        </w:rPr>
        <w:t>（</w:t>
      </w:r>
      <w:r>
        <w:rPr>
          <w:rFonts w:hint="default" w:ascii="Times New Roman" w:hAnsi="Times New Roman" w:eastAsia="宋体" w:cs="Times New Roman"/>
          <w:b/>
          <w:bCs/>
          <w:spacing w:val="0"/>
          <w:w w:val="100"/>
          <w:kern w:val="21"/>
          <w:position w:val="0"/>
          <w:sz w:val="32"/>
          <w:szCs w:val="32"/>
        </w:rPr>
        <w:t>一</w:t>
      </w:r>
      <w:r>
        <w:rPr>
          <w:rFonts w:hint="eastAsia" w:ascii="Times New Roman" w:hAnsi="Times New Roman" w:eastAsia="宋体" w:cs="Times New Roman"/>
          <w:b/>
          <w:bCs/>
          <w:spacing w:val="0"/>
          <w:w w:val="100"/>
          <w:kern w:val="21"/>
          <w:position w:val="0"/>
          <w:sz w:val="32"/>
          <w:szCs w:val="32"/>
          <w:lang w:eastAsia="zh-CN"/>
        </w:rPr>
        <w:t>）</w:t>
      </w:r>
      <w:r>
        <w:rPr>
          <w:rFonts w:hint="default" w:ascii="Times New Roman" w:hAnsi="Times New Roman" w:eastAsia="宋体" w:cs="Times New Roman"/>
          <w:b/>
          <w:bCs/>
          <w:spacing w:val="0"/>
          <w:w w:val="100"/>
          <w:kern w:val="21"/>
          <w:position w:val="0"/>
          <w:sz w:val="32"/>
          <w:szCs w:val="32"/>
        </w:rPr>
        <w:t>、房屋差异修正表</w:t>
      </w:r>
    </w:p>
    <w:p w14:paraId="64DD0100">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eastAsia" w:ascii="Times New Roman" w:hAnsi="Times New Roman" w:eastAsia="宋体" w:cs="Times New Roman"/>
          <w:b w:val="0"/>
          <w:bCs w:val="0"/>
          <w:spacing w:val="0"/>
          <w:w w:val="100"/>
          <w:kern w:val="21"/>
          <w:position w:val="0"/>
          <w:sz w:val="28"/>
          <w:szCs w:val="28"/>
          <w:lang w:eastAsia="zh-CN"/>
        </w:rPr>
      </w:pPr>
      <w:r>
        <w:rPr>
          <w:rFonts w:hint="default" w:ascii="Times New Roman" w:hAnsi="Times New Roman" w:eastAsia="宋体" w:cs="Times New Roman"/>
          <w:b w:val="0"/>
          <w:bCs w:val="0"/>
          <w:spacing w:val="0"/>
          <w:w w:val="100"/>
          <w:kern w:val="21"/>
          <w:position w:val="0"/>
          <w:sz w:val="28"/>
          <w:szCs w:val="28"/>
        </w:rPr>
        <w:t>一、室内净高修正系数</w:t>
      </w: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w:t>
      </w:r>
      <w:r>
        <w:rPr>
          <w:rFonts w:hint="eastAsia" w:ascii="Times New Roman" w:hAnsi="Times New Roman" w:eastAsia="宋体" w:cs="Times New Roman"/>
          <w:b w:val="0"/>
          <w:bCs w:val="0"/>
          <w:spacing w:val="0"/>
          <w:w w:val="100"/>
          <w:kern w:val="21"/>
          <w:position w:val="0"/>
          <w:sz w:val="28"/>
          <w:szCs w:val="28"/>
          <w:lang w:eastAsia="zh-CN"/>
        </w:rPr>
        <w:t>）</w:t>
      </w:r>
    </w:p>
    <w:p w14:paraId="734A9C28">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default" w:ascii="Times New Roman" w:hAnsi="Times New Roman" w:eastAsia="宋体" w:cs="Times New Roman"/>
          <w:b w:val="0"/>
          <w:bCs w:val="0"/>
          <w:spacing w:val="0"/>
          <w:w w:val="100"/>
          <w:kern w:val="21"/>
          <w:position w:val="0"/>
          <w:sz w:val="28"/>
          <w:szCs w:val="28"/>
        </w:rPr>
        <w:t>标的物与标准净高差异：</w:t>
      </w:r>
    </w:p>
    <w:p w14:paraId="6317ED48">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default" w:ascii="Times New Roman" w:hAnsi="Times New Roman" w:eastAsia="宋体" w:cs="Times New Roman"/>
          <w:b w:val="0"/>
          <w:bCs w:val="0"/>
          <w:spacing w:val="0"/>
          <w:w w:val="100"/>
          <w:kern w:val="21"/>
          <w:position w:val="0"/>
          <w:sz w:val="28"/>
          <w:szCs w:val="28"/>
        </w:rPr>
        <w:t>增减厘米：10</w:t>
      </w:r>
      <w:r>
        <w:rPr>
          <w:rFonts w:hint="default"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20</w:t>
      </w:r>
      <w:r>
        <w:rPr>
          <w:rFonts w:hint="default"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30</w:t>
      </w:r>
      <w:r>
        <w:rPr>
          <w:rFonts w:hint="default"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40</w:t>
      </w:r>
      <w:r>
        <w:rPr>
          <w:rFonts w:hint="default"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50</w:t>
      </w:r>
      <w:r>
        <w:rPr>
          <w:rFonts w:hint="default"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60</w:t>
      </w:r>
      <w:r>
        <w:rPr>
          <w:rFonts w:hint="default"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70</w:t>
      </w:r>
      <w:r>
        <w:rPr>
          <w:rFonts w:hint="default"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80</w:t>
      </w:r>
      <w:r>
        <w:rPr>
          <w:rFonts w:hint="default"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90</w:t>
      </w:r>
      <w:r>
        <w:rPr>
          <w:rFonts w:hint="default"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 xml:space="preserve">100 </w:t>
      </w:r>
    </w:p>
    <w:p w14:paraId="1A4DC13E">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default" w:ascii="Times New Roman" w:hAnsi="Times New Roman" w:eastAsia="宋体" w:cs="Times New Roman"/>
          <w:b w:val="0"/>
          <w:bCs w:val="0"/>
          <w:spacing w:val="0"/>
          <w:w w:val="100"/>
          <w:kern w:val="21"/>
          <w:position w:val="0"/>
          <w:sz w:val="28"/>
          <w:szCs w:val="28"/>
        </w:rPr>
        <w:t xml:space="preserve">增减系数： I </w:t>
      </w:r>
      <w:r>
        <w:rPr>
          <w:rFonts w:hint="default"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 xml:space="preserve"> </w:t>
      </w:r>
      <w:r>
        <w:rPr>
          <w:rFonts w:hint="eastAsia"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2</w:t>
      </w:r>
      <w:r>
        <w:rPr>
          <w:rFonts w:hint="default" w:ascii="Times New Roman" w:hAnsi="Times New Roman" w:eastAsia="宋体" w:cs="Times New Roman"/>
          <w:b w:val="0"/>
          <w:bCs w:val="0"/>
          <w:spacing w:val="0"/>
          <w:w w:val="100"/>
          <w:kern w:val="21"/>
          <w:position w:val="0"/>
          <w:sz w:val="28"/>
          <w:szCs w:val="28"/>
          <w:lang w:val="en-US" w:eastAsia="zh-CN"/>
        </w:rPr>
        <w:t xml:space="preserve"> </w:t>
      </w:r>
      <w:r>
        <w:rPr>
          <w:rFonts w:hint="eastAsia"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 xml:space="preserve"> 3 </w:t>
      </w:r>
      <w:r>
        <w:rPr>
          <w:rFonts w:hint="default" w:ascii="Times New Roman" w:hAnsi="Times New Roman" w:eastAsia="宋体" w:cs="Times New Roman"/>
          <w:b w:val="0"/>
          <w:bCs w:val="0"/>
          <w:spacing w:val="0"/>
          <w:w w:val="100"/>
          <w:kern w:val="21"/>
          <w:position w:val="0"/>
          <w:sz w:val="28"/>
          <w:szCs w:val="28"/>
          <w:lang w:val="en-US" w:eastAsia="zh-CN"/>
        </w:rPr>
        <w:t xml:space="preserve"> </w:t>
      </w:r>
      <w:r>
        <w:rPr>
          <w:rFonts w:hint="eastAsia"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 xml:space="preserve"> 4 </w:t>
      </w:r>
      <w:r>
        <w:rPr>
          <w:rFonts w:hint="default" w:ascii="Times New Roman" w:hAnsi="Times New Roman" w:eastAsia="宋体" w:cs="Times New Roman"/>
          <w:b w:val="0"/>
          <w:bCs w:val="0"/>
          <w:spacing w:val="0"/>
          <w:w w:val="100"/>
          <w:kern w:val="21"/>
          <w:position w:val="0"/>
          <w:sz w:val="28"/>
          <w:szCs w:val="28"/>
          <w:lang w:val="en-US" w:eastAsia="zh-CN"/>
        </w:rPr>
        <w:t xml:space="preserve"> </w:t>
      </w:r>
      <w:r>
        <w:rPr>
          <w:rFonts w:hint="eastAsia"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5</w:t>
      </w:r>
      <w:r>
        <w:rPr>
          <w:rFonts w:hint="default"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 xml:space="preserve"> </w:t>
      </w:r>
      <w:r>
        <w:rPr>
          <w:rFonts w:hint="eastAsia"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 xml:space="preserve"> 6</w:t>
      </w:r>
      <w:r>
        <w:rPr>
          <w:rFonts w:hint="default"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 xml:space="preserve"> </w:t>
      </w:r>
      <w:r>
        <w:rPr>
          <w:rFonts w:hint="eastAsia"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 xml:space="preserve"> 7  </w:t>
      </w:r>
      <w:r>
        <w:rPr>
          <w:rFonts w:hint="eastAsia"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 xml:space="preserve">8 </w:t>
      </w:r>
      <w:r>
        <w:rPr>
          <w:rFonts w:hint="default" w:ascii="Times New Roman" w:hAnsi="Times New Roman" w:eastAsia="宋体" w:cs="Times New Roman"/>
          <w:b w:val="0"/>
          <w:bCs w:val="0"/>
          <w:spacing w:val="0"/>
          <w:w w:val="100"/>
          <w:kern w:val="21"/>
          <w:position w:val="0"/>
          <w:sz w:val="28"/>
          <w:szCs w:val="28"/>
          <w:lang w:val="en-US" w:eastAsia="zh-CN"/>
        </w:rPr>
        <w:t xml:space="preserve"> </w:t>
      </w:r>
      <w:r>
        <w:rPr>
          <w:rFonts w:hint="eastAsia"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 xml:space="preserve">9 </w:t>
      </w:r>
      <w:r>
        <w:rPr>
          <w:rFonts w:hint="eastAsia"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 xml:space="preserve">10 </w:t>
      </w:r>
    </w:p>
    <w:p w14:paraId="4A1DEC77">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lang w:eastAsia="zh-CN"/>
        </w:rPr>
      </w:pPr>
      <w:r>
        <w:rPr>
          <w:rFonts w:hint="default" w:ascii="Times New Roman" w:hAnsi="Times New Roman" w:eastAsia="宋体" w:cs="Times New Roman"/>
          <w:b w:val="0"/>
          <w:bCs w:val="0"/>
          <w:spacing w:val="0"/>
          <w:w w:val="100"/>
          <w:kern w:val="21"/>
          <w:position w:val="0"/>
          <w:sz w:val="28"/>
          <w:szCs w:val="28"/>
        </w:rPr>
        <w:t>二、承重墙厚度修正系数</w:t>
      </w:r>
      <w:r>
        <w:rPr>
          <w:rFonts w:hint="default"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w:t>
      </w:r>
      <w:r>
        <w:rPr>
          <w:rFonts w:hint="default" w:ascii="Times New Roman" w:hAnsi="Times New Roman" w:eastAsia="宋体" w:cs="Times New Roman"/>
          <w:b w:val="0"/>
          <w:bCs w:val="0"/>
          <w:spacing w:val="0"/>
          <w:w w:val="100"/>
          <w:kern w:val="21"/>
          <w:position w:val="0"/>
          <w:sz w:val="28"/>
          <w:szCs w:val="28"/>
          <w:lang w:eastAsia="zh-CN"/>
        </w:rPr>
        <w:t>）</w:t>
      </w:r>
    </w:p>
    <w:p w14:paraId="41B16C50">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lang w:val="en-US" w:eastAsia="zh-CN"/>
        </w:rPr>
      </w:pPr>
      <w:r>
        <w:rPr>
          <w:rFonts w:hint="default" w:ascii="Times New Roman" w:hAnsi="Times New Roman" w:eastAsia="宋体" w:cs="Times New Roman"/>
          <w:b w:val="0"/>
          <w:bCs w:val="0"/>
          <w:spacing w:val="0"/>
          <w:w w:val="100"/>
          <w:kern w:val="21"/>
          <w:position w:val="0"/>
          <w:sz w:val="28"/>
          <w:szCs w:val="28"/>
          <w:lang w:val="en-US" w:eastAsia="zh-CN"/>
        </w:rPr>
        <w:t>墙体（厘米）：49  42  37</w:t>
      </w:r>
    </w:p>
    <w:p w14:paraId="30495379">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lang w:val="en-US" w:eastAsia="zh-CN"/>
        </w:rPr>
      </w:pPr>
      <w:r>
        <w:rPr>
          <w:rFonts w:hint="default" w:ascii="Times New Roman" w:hAnsi="Times New Roman" w:eastAsia="宋体" w:cs="Times New Roman"/>
          <w:b w:val="0"/>
          <w:bCs w:val="0"/>
          <w:spacing w:val="0"/>
          <w:w w:val="100"/>
          <w:kern w:val="21"/>
          <w:position w:val="0"/>
          <w:sz w:val="28"/>
          <w:szCs w:val="28"/>
          <w:lang w:val="en-US" w:eastAsia="zh-CN"/>
        </w:rPr>
        <w:t>修</w:t>
      </w:r>
      <w:r>
        <w:rPr>
          <w:rFonts w:hint="eastAsia"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lang w:val="en-US" w:eastAsia="zh-CN"/>
        </w:rPr>
        <w:t>正</w:t>
      </w:r>
      <w:r>
        <w:rPr>
          <w:rFonts w:hint="eastAsia"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lang w:val="en-US" w:eastAsia="zh-CN"/>
        </w:rPr>
        <w:t>系</w:t>
      </w:r>
      <w:r>
        <w:rPr>
          <w:rFonts w:hint="eastAsia"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lang w:val="en-US" w:eastAsia="zh-CN"/>
        </w:rPr>
        <w:t xml:space="preserve">数：+5 </w:t>
      </w:r>
      <w:r>
        <w:rPr>
          <w:rFonts w:hint="eastAsia"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lang w:val="en-US" w:eastAsia="zh-CN"/>
        </w:rPr>
        <w:t xml:space="preserve"> +4 </w:t>
      </w:r>
      <w:r>
        <w:rPr>
          <w:rFonts w:hint="eastAsia"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lang w:val="en-US" w:eastAsia="zh-CN"/>
        </w:rPr>
        <w:t>0</w:t>
      </w:r>
    </w:p>
    <w:p w14:paraId="725A4F14">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eastAsia" w:ascii="Times New Roman" w:hAnsi="Times New Roman" w:eastAsia="宋体" w:cs="Times New Roman"/>
          <w:b w:val="0"/>
          <w:bCs w:val="0"/>
          <w:spacing w:val="0"/>
          <w:w w:val="100"/>
          <w:kern w:val="21"/>
          <w:position w:val="0"/>
          <w:sz w:val="28"/>
          <w:szCs w:val="28"/>
          <w:lang w:eastAsia="zh-CN"/>
        </w:rPr>
      </w:pPr>
      <w:r>
        <w:rPr>
          <w:rFonts w:hint="default" w:ascii="Times New Roman" w:hAnsi="Times New Roman" w:eastAsia="宋体" w:cs="Times New Roman"/>
          <w:b w:val="0"/>
          <w:bCs w:val="0"/>
          <w:spacing w:val="0"/>
          <w:w w:val="100"/>
          <w:kern w:val="21"/>
          <w:position w:val="0"/>
          <w:sz w:val="28"/>
          <w:szCs w:val="28"/>
        </w:rPr>
        <w:t>三、屋面类别修正系数</w:t>
      </w: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w:t>
      </w:r>
      <w:r>
        <w:rPr>
          <w:rFonts w:hint="eastAsia" w:ascii="Times New Roman" w:hAnsi="Times New Roman" w:eastAsia="宋体" w:cs="Times New Roman"/>
          <w:b w:val="0"/>
          <w:bCs w:val="0"/>
          <w:spacing w:val="0"/>
          <w:w w:val="100"/>
          <w:kern w:val="21"/>
          <w:position w:val="0"/>
          <w:sz w:val="28"/>
          <w:szCs w:val="28"/>
          <w:lang w:eastAsia="zh-CN"/>
        </w:rPr>
        <w:t>）</w:t>
      </w:r>
    </w:p>
    <w:p w14:paraId="5966B16E">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default" w:ascii="Times New Roman" w:hAnsi="Times New Roman" w:eastAsia="宋体" w:cs="Times New Roman"/>
          <w:b w:val="0"/>
          <w:bCs w:val="0"/>
          <w:spacing w:val="0"/>
          <w:w w:val="100"/>
          <w:kern w:val="21"/>
          <w:position w:val="0"/>
          <w:sz w:val="28"/>
          <w:szCs w:val="28"/>
        </w:rPr>
        <w:t>类  别：    双坡   单坡</w:t>
      </w:r>
    </w:p>
    <w:p w14:paraId="53A5F13C">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default" w:ascii="Times New Roman" w:hAnsi="Times New Roman" w:eastAsia="宋体" w:cs="Times New Roman"/>
          <w:b w:val="0"/>
          <w:bCs w:val="0"/>
          <w:spacing w:val="0"/>
          <w:w w:val="100"/>
          <w:kern w:val="21"/>
          <w:position w:val="0"/>
          <w:sz w:val="28"/>
          <w:szCs w:val="28"/>
        </w:rPr>
        <w:t>修正系数</w:t>
      </w:r>
      <w:r>
        <w:rPr>
          <w:rFonts w:hint="default"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 xml:space="preserve">100      </w:t>
      </w:r>
      <w:r>
        <w:rPr>
          <w:rFonts w:hint="eastAsia" w:ascii="Times New Roman" w:hAnsi="Times New Roman" w:eastAsia="宋体" w:cs="Times New Roman"/>
          <w:b w:val="0"/>
          <w:bCs w:val="0"/>
          <w:spacing w:val="0"/>
          <w:w w:val="100"/>
          <w:kern w:val="21"/>
          <w:position w:val="0"/>
          <w:sz w:val="28"/>
          <w:szCs w:val="28"/>
          <w:lang w:val="en-US" w:eastAsia="zh-CN"/>
        </w:rPr>
        <w:t>-</w:t>
      </w:r>
      <w:r>
        <w:rPr>
          <w:rFonts w:hint="default" w:ascii="Times New Roman" w:hAnsi="Times New Roman" w:eastAsia="宋体" w:cs="Times New Roman"/>
          <w:b w:val="0"/>
          <w:bCs w:val="0"/>
          <w:spacing w:val="0"/>
          <w:w w:val="100"/>
          <w:kern w:val="21"/>
          <w:position w:val="0"/>
          <w:sz w:val="28"/>
          <w:szCs w:val="28"/>
        </w:rPr>
        <w:t>2</w:t>
      </w:r>
    </w:p>
    <w:p w14:paraId="081787D6">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default" w:ascii="Times New Roman" w:hAnsi="Times New Roman" w:eastAsia="宋体" w:cs="Times New Roman"/>
          <w:b w:val="0"/>
          <w:bCs w:val="0"/>
          <w:spacing w:val="0"/>
          <w:w w:val="100"/>
          <w:kern w:val="21"/>
          <w:position w:val="0"/>
          <w:sz w:val="28"/>
          <w:szCs w:val="28"/>
        </w:rPr>
        <w:t>四、墙体拆减修正系数</w:t>
      </w: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w:t>
      </w:r>
      <w:r>
        <w:rPr>
          <w:rFonts w:hint="eastAsia"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 xml:space="preserve"> </w:t>
      </w:r>
    </w:p>
    <w:p w14:paraId="13572F27">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default" w:ascii="Times New Roman" w:hAnsi="Times New Roman" w:eastAsia="宋体" w:cs="Times New Roman"/>
          <w:b w:val="0"/>
          <w:bCs w:val="0"/>
          <w:spacing w:val="0"/>
          <w:w w:val="100"/>
          <w:kern w:val="21"/>
          <w:position w:val="0"/>
          <w:sz w:val="28"/>
          <w:szCs w:val="28"/>
        </w:rPr>
        <w:t>1 、借墙占房屋外围墙体修正：</w:t>
      </w:r>
    </w:p>
    <w:p w14:paraId="7F894481">
      <w:pPr>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eastAsia" w:ascii="Times New Roman" w:hAnsi="Times New Roman" w:eastAsia="宋体" w:cs="Times New Roman"/>
          <w:b w:val="0"/>
          <w:bCs w:val="0"/>
          <w:spacing w:val="0"/>
          <w:w w:val="100"/>
          <w:kern w:val="21"/>
          <w:position w:val="0"/>
          <w:sz w:val="28"/>
          <w:szCs w:val="28"/>
          <w:lang w:eastAsia="zh-CN"/>
        </w:rPr>
        <w:t>借墙占有比例</w:t>
      </w:r>
      <w:r>
        <w:rPr>
          <w:rFonts w:hint="default" w:ascii="Times New Roman" w:hAnsi="Times New Roman" w:eastAsia="宋体" w:cs="Times New Roman"/>
          <w:b w:val="0"/>
          <w:bCs w:val="0"/>
          <w:spacing w:val="0"/>
          <w:w w:val="100"/>
          <w:kern w:val="21"/>
          <w:position w:val="0"/>
          <w:sz w:val="28"/>
          <w:szCs w:val="28"/>
          <w:lang w:eastAsia="zh-CN"/>
        </w:rPr>
        <w:t>：</w:t>
      </w:r>
      <w:r>
        <w:rPr>
          <w:rFonts w:hint="default" w:ascii="Times New Roman" w:hAnsi="Times New Roman" w:eastAsia="宋体" w:cs="Times New Roman"/>
          <w:b w:val="0"/>
          <w:bCs w:val="0"/>
          <w:spacing w:val="0"/>
          <w:w w:val="100"/>
          <w:kern w:val="21"/>
          <w:position w:val="0"/>
          <w:sz w:val="28"/>
          <w:szCs w:val="28"/>
        </w:rPr>
        <w:t xml:space="preserve"> 1</w:t>
      </w:r>
      <w:r>
        <w:rPr>
          <w:rFonts w:hint="eastAsia" w:ascii="Times New Roman" w:hAnsi="Times New Roman" w:eastAsia="宋体" w:cs="Times New Roman"/>
          <w:b w:val="0"/>
          <w:bCs w:val="0"/>
          <w:spacing w:val="0"/>
          <w:w w:val="100"/>
          <w:kern w:val="21"/>
          <w:position w:val="0"/>
          <w:sz w:val="28"/>
          <w:szCs w:val="28"/>
          <w:lang w:val="en-US" w:eastAsia="zh-CN"/>
        </w:rPr>
        <w:t>/</w:t>
      </w:r>
      <w:r>
        <w:rPr>
          <w:rFonts w:hint="default" w:ascii="Times New Roman" w:hAnsi="Times New Roman" w:eastAsia="宋体" w:cs="Times New Roman"/>
          <w:b w:val="0"/>
          <w:bCs w:val="0"/>
          <w:spacing w:val="0"/>
          <w:w w:val="100"/>
          <w:kern w:val="21"/>
          <w:position w:val="0"/>
          <w:sz w:val="28"/>
          <w:szCs w:val="28"/>
        </w:rPr>
        <w:t>4</w:t>
      </w:r>
      <w:r>
        <w:rPr>
          <w:rFonts w:hint="eastAsia" w:ascii="Times New Roman" w:hAnsi="Times New Roman" w:eastAsia="宋体" w:cs="Times New Roman"/>
          <w:b w:val="0"/>
          <w:bCs w:val="0"/>
          <w:spacing w:val="0"/>
          <w:w w:val="100"/>
          <w:kern w:val="21"/>
          <w:position w:val="0"/>
          <w:sz w:val="28"/>
          <w:szCs w:val="28"/>
          <w:lang w:val="en-US" w:eastAsia="zh-CN"/>
        </w:rPr>
        <w:t>--</w:t>
      </w:r>
      <w:r>
        <w:rPr>
          <w:rFonts w:hint="default" w:ascii="Times New Roman" w:hAnsi="Times New Roman" w:eastAsia="宋体" w:cs="Times New Roman"/>
          <w:b w:val="0"/>
          <w:bCs w:val="0"/>
          <w:spacing w:val="0"/>
          <w:w w:val="100"/>
          <w:kern w:val="21"/>
          <w:position w:val="0"/>
          <w:sz w:val="28"/>
          <w:szCs w:val="28"/>
        </w:rPr>
        <w:t>1</w:t>
      </w:r>
      <w:r>
        <w:rPr>
          <w:rFonts w:hint="eastAsia" w:ascii="Times New Roman" w:hAnsi="Times New Roman" w:eastAsia="宋体" w:cs="Times New Roman"/>
          <w:b w:val="0"/>
          <w:bCs w:val="0"/>
          <w:spacing w:val="0"/>
          <w:w w:val="100"/>
          <w:kern w:val="21"/>
          <w:position w:val="0"/>
          <w:sz w:val="28"/>
          <w:szCs w:val="28"/>
          <w:lang w:val="en-US" w:eastAsia="zh-CN"/>
        </w:rPr>
        <w:t>/</w:t>
      </w:r>
      <w:r>
        <w:rPr>
          <w:rFonts w:hint="default" w:ascii="Times New Roman" w:hAnsi="Times New Roman" w:eastAsia="宋体" w:cs="Times New Roman"/>
          <w:b w:val="0"/>
          <w:bCs w:val="0"/>
          <w:spacing w:val="0"/>
          <w:w w:val="100"/>
          <w:kern w:val="21"/>
          <w:position w:val="0"/>
          <w:sz w:val="28"/>
          <w:szCs w:val="28"/>
        </w:rPr>
        <w:t>2     1/2</w:t>
      </w:r>
      <w:r>
        <w:rPr>
          <w:rFonts w:hint="eastAsia" w:ascii="Times New Roman" w:hAnsi="Times New Roman" w:eastAsia="宋体" w:cs="Times New Roman"/>
          <w:b w:val="0"/>
          <w:bCs w:val="0"/>
          <w:spacing w:val="0"/>
          <w:w w:val="100"/>
          <w:kern w:val="21"/>
          <w:position w:val="0"/>
          <w:sz w:val="28"/>
          <w:szCs w:val="28"/>
          <w:lang w:val="en-US" w:eastAsia="zh-CN"/>
        </w:rPr>
        <w:t>-</w:t>
      </w:r>
      <w:r>
        <w:rPr>
          <w:rFonts w:hint="default" w:ascii="Times New Roman" w:hAnsi="Times New Roman" w:eastAsia="宋体" w:cs="Times New Roman"/>
          <w:b w:val="0"/>
          <w:bCs w:val="0"/>
          <w:spacing w:val="0"/>
          <w:w w:val="100"/>
          <w:kern w:val="21"/>
          <w:position w:val="0"/>
          <w:sz w:val="28"/>
          <w:szCs w:val="28"/>
        </w:rPr>
        <w:t>3/4</w:t>
      </w:r>
    </w:p>
    <w:p w14:paraId="53EBE4B6">
      <w:pPr>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default" w:ascii="Times New Roman" w:hAnsi="Times New Roman" w:eastAsia="宋体" w:cs="Times New Roman"/>
          <w:b w:val="0"/>
          <w:bCs w:val="0"/>
          <w:spacing w:val="0"/>
          <w:w w:val="100"/>
          <w:kern w:val="21"/>
          <w:position w:val="0"/>
          <w:sz w:val="28"/>
          <w:szCs w:val="28"/>
        </w:rPr>
        <w:t xml:space="preserve">修 </w:t>
      </w:r>
      <w:r>
        <w:rPr>
          <w:rFonts w:hint="default" w:ascii="Times New Roman" w:hAnsi="Times New Roman" w:eastAsia="宋体" w:cs="Times New Roman"/>
          <w:b w:val="0"/>
          <w:bCs w:val="0"/>
          <w:spacing w:val="0"/>
          <w:w w:val="100"/>
          <w:kern w:val="21"/>
          <w:position w:val="0"/>
          <w:sz w:val="28"/>
          <w:szCs w:val="28"/>
          <w:lang w:val="en-US" w:eastAsia="zh-CN"/>
        </w:rPr>
        <w:t>正</w:t>
      </w:r>
      <w:r>
        <w:rPr>
          <w:rFonts w:hint="default" w:ascii="Times New Roman" w:hAnsi="Times New Roman" w:eastAsia="宋体" w:cs="Times New Roman"/>
          <w:b w:val="0"/>
          <w:bCs w:val="0"/>
          <w:spacing w:val="0"/>
          <w:w w:val="100"/>
          <w:kern w:val="21"/>
          <w:position w:val="0"/>
          <w:sz w:val="28"/>
          <w:szCs w:val="28"/>
        </w:rPr>
        <w:t xml:space="preserve"> 系  数 ：</w:t>
      </w:r>
      <w:r>
        <w:rPr>
          <w:rFonts w:hint="eastAsia"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 xml:space="preserve">10  </w:t>
      </w:r>
      <w:r>
        <w:rPr>
          <w:rFonts w:hint="eastAsia"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 xml:space="preserve"> 20  </w:t>
      </w:r>
      <w:r>
        <w:rPr>
          <w:rFonts w:hint="eastAsia"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 xml:space="preserve"> </w:t>
      </w:r>
      <w:r>
        <w:rPr>
          <w:rFonts w:hint="eastAsia" w:ascii="Times New Roman" w:hAnsi="Times New Roman" w:eastAsia="宋体" w:cs="Times New Roman"/>
          <w:b w:val="0"/>
          <w:bCs w:val="0"/>
          <w:spacing w:val="0"/>
          <w:w w:val="100"/>
          <w:kern w:val="21"/>
          <w:position w:val="0"/>
          <w:sz w:val="28"/>
          <w:szCs w:val="28"/>
          <w:lang w:val="en-US" w:eastAsia="zh-CN"/>
        </w:rPr>
        <w:t>-</w:t>
      </w:r>
      <w:r>
        <w:rPr>
          <w:rFonts w:hint="default" w:ascii="Times New Roman" w:hAnsi="Times New Roman" w:eastAsia="宋体" w:cs="Times New Roman"/>
          <w:b w:val="0"/>
          <w:bCs w:val="0"/>
          <w:spacing w:val="0"/>
          <w:w w:val="100"/>
          <w:kern w:val="21"/>
          <w:position w:val="0"/>
          <w:sz w:val="28"/>
          <w:szCs w:val="28"/>
        </w:rPr>
        <w:t>20</w:t>
      </w:r>
      <w:r>
        <w:rPr>
          <w:rFonts w:hint="eastAsia" w:ascii="Times New Roman" w:hAnsi="Times New Roman" w:eastAsia="宋体" w:cs="Times New Roman"/>
          <w:b w:val="0"/>
          <w:bCs w:val="0"/>
          <w:spacing w:val="0"/>
          <w:w w:val="100"/>
          <w:kern w:val="21"/>
          <w:position w:val="0"/>
          <w:sz w:val="28"/>
          <w:szCs w:val="28"/>
          <w:lang w:val="en-US" w:eastAsia="zh-CN"/>
        </w:rPr>
        <w:t xml:space="preserve">  </w:t>
      </w:r>
      <w:r>
        <w:rPr>
          <w:rFonts w:hint="default" w:ascii="Times New Roman" w:hAnsi="Times New Roman" w:eastAsia="宋体" w:cs="Times New Roman"/>
          <w:b w:val="0"/>
          <w:bCs w:val="0"/>
          <w:spacing w:val="0"/>
          <w:w w:val="100"/>
          <w:kern w:val="21"/>
          <w:position w:val="0"/>
          <w:sz w:val="28"/>
          <w:szCs w:val="28"/>
        </w:rPr>
        <w:t>-30</w:t>
      </w:r>
    </w:p>
    <w:p w14:paraId="406DEBF9">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default" w:ascii="Times New Roman" w:hAnsi="Times New Roman" w:eastAsia="宋体" w:cs="Times New Roman"/>
          <w:b w:val="0"/>
          <w:bCs w:val="0"/>
          <w:spacing w:val="0"/>
          <w:w w:val="100"/>
          <w:kern w:val="21"/>
          <w:position w:val="0"/>
          <w:sz w:val="28"/>
          <w:szCs w:val="28"/>
        </w:rPr>
        <w:t>五、屋面防水价格调整</w:t>
      </w:r>
    </w:p>
    <w:p w14:paraId="5FCA14C5">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default" w:ascii="Times New Roman" w:hAnsi="Times New Roman" w:eastAsia="宋体" w:cs="Times New Roman"/>
          <w:b w:val="0"/>
          <w:bCs w:val="0"/>
          <w:spacing w:val="0"/>
          <w:w w:val="100"/>
          <w:kern w:val="21"/>
          <w:position w:val="0"/>
          <w:sz w:val="28"/>
          <w:szCs w:val="28"/>
        </w:rPr>
        <w:t>石棉瓦：</w:t>
      </w:r>
      <w:r>
        <w:rPr>
          <w:rFonts w:hint="eastAsia" w:ascii="Times New Roman" w:hAnsi="Times New Roman" w:eastAsia="宋体" w:cs="Times New Roman"/>
          <w:b w:val="0"/>
          <w:bCs w:val="0"/>
          <w:spacing w:val="0"/>
          <w:w w:val="100"/>
          <w:kern w:val="21"/>
          <w:position w:val="0"/>
          <w:sz w:val="28"/>
          <w:szCs w:val="28"/>
          <w:lang w:val="en-US" w:eastAsia="zh-CN"/>
        </w:rPr>
        <w:t>-</w:t>
      </w:r>
      <w:r>
        <w:rPr>
          <w:rFonts w:hint="default" w:ascii="Times New Roman" w:hAnsi="Times New Roman" w:eastAsia="宋体" w:cs="Times New Roman"/>
          <w:b w:val="0"/>
          <w:bCs w:val="0"/>
          <w:spacing w:val="0"/>
          <w:w w:val="100"/>
          <w:kern w:val="21"/>
          <w:position w:val="0"/>
          <w:sz w:val="28"/>
          <w:szCs w:val="28"/>
        </w:rPr>
        <w:t>8元</w:t>
      </w:r>
      <w:r>
        <w:rPr>
          <w:rFonts w:hint="default" w:ascii="Times New Roman" w:hAnsi="Times New Roman" w:eastAsia="宋体" w:cs="Times New Roman"/>
          <w:b w:val="0"/>
          <w:bCs w:val="0"/>
          <w:spacing w:val="0"/>
          <w:w w:val="100"/>
          <w:kern w:val="21"/>
          <w:position w:val="0"/>
          <w:sz w:val="28"/>
          <w:szCs w:val="28"/>
          <w:lang w:val="en-US" w:eastAsia="zh-CN"/>
        </w:rPr>
        <w:t>/</w:t>
      </w:r>
      <w:r>
        <w:rPr>
          <w:rFonts w:hint="default" w:ascii="Times New Roman" w:hAnsi="Times New Roman" w:eastAsia="宋体" w:cs="Times New Roman"/>
          <w:b w:val="0"/>
          <w:bCs w:val="0"/>
          <w:spacing w:val="0"/>
          <w:w w:val="100"/>
          <w:kern w:val="21"/>
          <w:position w:val="0"/>
          <w:sz w:val="28"/>
          <w:szCs w:val="28"/>
        </w:rPr>
        <w:t>平方米</w:t>
      </w:r>
    </w:p>
    <w:p w14:paraId="7ED9E74B">
      <w:pPr>
        <w:pStyle w:val="2"/>
        <w:keepNext w:val="0"/>
        <w:keepLines/>
        <w:pageBreakBefore w:val="0"/>
        <w:widowControl/>
        <w:kinsoku/>
        <w:wordWrap/>
        <w:overflowPunct/>
        <w:topLinePunct w:val="0"/>
        <w:autoSpaceDE w:val="0"/>
        <w:autoSpaceDN w:val="0"/>
        <w:bidi w:val="0"/>
        <w:adjustRightInd w:val="0"/>
        <w:snapToGrid w:val="0"/>
        <w:spacing w:line="480" w:lineRule="auto"/>
        <w:ind w:left="0" w:right="0" w:firstLine="560" w:firstLineChars="200"/>
        <w:jc w:val="both"/>
        <w:textAlignment w:val="baseline"/>
        <w:rPr>
          <w:rFonts w:hint="default" w:ascii="Times New Roman" w:hAnsi="Times New Roman" w:eastAsia="宋体" w:cs="Times New Roman"/>
          <w:b w:val="0"/>
          <w:bCs w:val="0"/>
          <w:spacing w:val="0"/>
          <w:w w:val="100"/>
          <w:kern w:val="21"/>
          <w:position w:val="0"/>
          <w:sz w:val="28"/>
          <w:szCs w:val="28"/>
        </w:rPr>
      </w:pPr>
      <w:r>
        <w:rPr>
          <w:rFonts w:hint="default" w:ascii="Times New Roman" w:hAnsi="Times New Roman" w:eastAsia="宋体" w:cs="Times New Roman"/>
          <w:b w:val="0"/>
          <w:bCs w:val="0"/>
          <w:spacing w:val="0"/>
          <w:w w:val="100"/>
          <w:kern w:val="21"/>
          <w:position w:val="0"/>
          <w:sz w:val="28"/>
          <w:szCs w:val="28"/>
        </w:rPr>
        <w:t>油毡纸：</w:t>
      </w:r>
      <w:r>
        <w:rPr>
          <w:rFonts w:hint="eastAsia" w:ascii="Times New Roman" w:hAnsi="Times New Roman" w:eastAsia="宋体" w:cs="Times New Roman"/>
          <w:b w:val="0"/>
          <w:bCs w:val="0"/>
          <w:spacing w:val="0"/>
          <w:w w:val="100"/>
          <w:kern w:val="21"/>
          <w:position w:val="0"/>
          <w:sz w:val="28"/>
          <w:szCs w:val="28"/>
          <w:lang w:val="en-US" w:eastAsia="zh-CN"/>
        </w:rPr>
        <w:t>-</w:t>
      </w:r>
      <w:r>
        <w:rPr>
          <w:rFonts w:hint="default" w:ascii="Times New Roman" w:hAnsi="Times New Roman" w:eastAsia="宋体" w:cs="Times New Roman"/>
          <w:b w:val="0"/>
          <w:bCs w:val="0"/>
          <w:spacing w:val="0"/>
          <w:w w:val="100"/>
          <w:kern w:val="21"/>
          <w:position w:val="0"/>
          <w:sz w:val="28"/>
          <w:szCs w:val="28"/>
        </w:rPr>
        <w:t>8元</w:t>
      </w:r>
      <w:r>
        <w:rPr>
          <w:rFonts w:hint="default" w:ascii="Times New Roman" w:hAnsi="Times New Roman" w:eastAsia="宋体" w:cs="Times New Roman"/>
          <w:b w:val="0"/>
          <w:bCs w:val="0"/>
          <w:spacing w:val="0"/>
          <w:w w:val="100"/>
          <w:kern w:val="21"/>
          <w:position w:val="0"/>
          <w:sz w:val="28"/>
          <w:szCs w:val="28"/>
          <w:lang w:val="en-US" w:eastAsia="zh-CN"/>
        </w:rPr>
        <w:t>/</w:t>
      </w:r>
      <w:r>
        <w:rPr>
          <w:rFonts w:hint="default" w:ascii="Times New Roman" w:hAnsi="Times New Roman" w:eastAsia="宋体" w:cs="Times New Roman"/>
          <w:b w:val="0"/>
          <w:bCs w:val="0"/>
          <w:spacing w:val="0"/>
          <w:w w:val="100"/>
          <w:kern w:val="21"/>
          <w:position w:val="0"/>
          <w:sz w:val="28"/>
          <w:szCs w:val="28"/>
        </w:rPr>
        <w:t>平方米</w:t>
      </w:r>
    </w:p>
    <w:p w14:paraId="53B18690">
      <w:pPr>
        <w:pStyle w:val="2"/>
        <w:keepNext w:val="0"/>
        <w:keepLines/>
        <w:pageBreakBefore w:val="0"/>
        <w:widowControl/>
        <w:kinsoku/>
        <w:wordWrap/>
        <w:overflowPunct/>
        <w:topLinePunct w:val="0"/>
        <w:autoSpaceDE w:val="0"/>
        <w:autoSpaceDN w:val="0"/>
        <w:bidi w:val="0"/>
        <w:adjustRightInd w:val="0"/>
        <w:snapToGrid w:val="0"/>
        <w:spacing w:before="79" w:line="220" w:lineRule="auto"/>
        <w:ind w:left="1564"/>
        <w:textAlignment w:val="baseline"/>
        <w:rPr>
          <w:rFonts w:hint="default" w:ascii="Times New Roman" w:hAnsi="Times New Roman" w:eastAsia="宋体" w:cs="Times New Roman"/>
          <w:spacing w:val="0"/>
          <w:w w:val="100"/>
          <w:kern w:val="21"/>
          <w:position w:val="0"/>
          <w:sz w:val="39"/>
          <w:szCs w:val="39"/>
        </w:rPr>
        <w:sectPr>
          <w:pgSz w:w="11900" w:h="16840"/>
          <w:pgMar w:top="1440" w:right="1800" w:bottom="1440" w:left="1800" w:header="0" w:footer="0" w:gutter="0"/>
          <w:cols w:space="720" w:num="1"/>
        </w:sectPr>
      </w:pPr>
    </w:p>
    <w:p w14:paraId="561ECD9A">
      <w:pPr>
        <w:keepNext w:val="0"/>
        <w:keepLines/>
        <w:pageBreakBefore w:val="0"/>
        <w:widowControl/>
        <w:numPr>
          <w:ilvl w:val="0"/>
          <w:numId w:val="0"/>
        </w:numPr>
        <w:kinsoku/>
        <w:wordWrap/>
        <w:overflowPunct/>
        <w:topLinePunct w:val="0"/>
        <w:autoSpaceDE w:val="0"/>
        <w:autoSpaceDN w:val="0"/>
        <w:bidi w:val="0"/>
        <w:adjustRightInd w:val="0"/>
        <w:snapToGrid w:val="0"/>
        <w:spacing w:line="360" w:lineRule="auto"/>
        <w:ind w:firstLine="2530" w:firstLineChars="900"/>
        <w:jc w:val="both"/>
        <w:textAlignment w:val="baseline"/>
        <w:rPr>
          <w:rFonts w:hint="default" w:ascii="Times New Roman" w:hAnsi="Times New Roman" w:eastAsia="宋体" w:cs="Times New Roman"/>
          <w:b/>
          <w:bCs/>
          <w:spacing w:val="0"/>
          <w:w w:val="100"/>
          <w:kern w:val="21"/>
          <w:position w:val="0"/>
          <w:sz w:val="28"/>
          <w:szCs w:val="28"/>
        </w:rPr>
      </w:pPr>
      <w:r>
        <w:rPr>
          <w:rFonts w:hint="eastAsia" w:ascii="Times New Roman" w:hAnsi="Times New Roman" w:eastAsia="宋体" w:cs="Times New Roman"/>
          <w:b/>
          <w:bCs/>
          <w:spacing w:val="0"/>
          <w:w w:val="100"/>
          <w:kern w:val="21"/>
          <w:position w:val="0"/>
          <w:sz w:val="28"/>
          <w:szCs w:val="28"/>
          <w:lang w:eastAsia="zh-CN"/>
        </w:rPr>
        <w:t>（一）</w:t>
      </w:r>
      <w:r>
        <w:rPr>
          <w:rFonts w:hint="default" w:ascii="Times New Roman" w:hAnsi="Times New Roman" w:eastAsia="宋体" w:cs="Times New Roman"/>
          <w:b/>
          <w:bCs/>
          <w:spacing w:val="0"/>
          <w:w w:val="100"/>
          <w:kern w:val="21"/>
          <w:position w:val="0"/>
          <w:sz w:val="28"/>
          <w:szCs w:val="28"/>
        </w:rPr>
        <w:t>各类房屋征收补偿标准</w:t>
      </w:r>
    </w:p>
    <w:p w14:paraId="18C17AE7">
      <w:pPr>
        <w:keepNext w:val="0"/>
        <w:keepLines/>
        <w:pageBreakBefore w:val="0"/>
        <w:widowControl/>
        <w:numPr>
          <w:ilvl w:val="0"/>
          <w:numId w:val="0"/>
        </w:numPr>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宋体" w:cs="Times New Roman"/>
          <w:b/>
          <w:bCs/>
          <w:spacing w:val="0"/>
          <w:w w:val="100"/>
          <w:kern w:val="21"/>
          <w:position w:val="0"/>
          <w:sz w:val="28"/>
          <w:szCs w:val="28"/>
        </w:rPr>
      </w:pPr>
    </w:p>
    <w:tbl>
      <w:tblPr>
        <w:tblStyle w:val="6"/>
        <w:tblW w:w="502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3475"/>
        <w:gridCol w:w="1459"/>
        <w:gridCol w:w="1625"/>
        <w:gridCol w:w="1788"/>
      </w:tblGrid>
      <w:tr w14:paraId="232B0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Align w:val="center"/>
          </w:tcPr>
          <w:p w14:paraId="538E9EA6">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名称</w:t>
            </w:r>
          </w:p>
        </w:tc>
        <w:tc>
          <w:tcPr>
            <w:tcW w:w="874" w:type="pct"/>
            <w:vAlign w:val="center"/>
          </w:tcPr>
          <w:p w14:paraId="2D92C9ED">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分类</w:t>
            </w:r>
          </w:p>
        </w:tc>
        <w:tc>
          <w:tcPr>
            <w:tcW w:w="973" w:type="pct"/>
            <w:vAlign w:val="center"/>
          </w:tcPr>
          <w:p w14:paraId="675778E6">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墙体</w:t>
            </w:r>
          </w:p>
        </w:tc>
        <w:tc>
          <w:tcPr>
            <w:tcW w:w="1071" w:type="pct"/>
            <w:vAlign w:val="center"/>
          </w:tcPr>
          <w:p w14:paraId="5CAA5368">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Times New Roman" w:hAnsi="Times New Roman" w:eastAsia="宋体" w:cs="Times New Roman"/>
                <w:spacing w:val="0"/>
                <w:w w:val="100"/>
                <w:kern w:val="21"/>
                <w:position w:val="0"/>
                <w:sz w:val="24"/>
                <w:szCs w:val="24"/>
                <w:lang w:eastAsia="zh-CN"/>
              </w:rPr>
            </w:pPr>
            <w:r>
              <w:rPr>
                <w:rFonts w:hint="default" w:ascii="Times New Roman" w:hAnsi="Times New Roman" w:eastAsia="宋体" w:cs="Times New Roman"/>
                <w:spacing w:val="0"/>
                <w:w w:val="100"/>
                <w:kern w:val="21"/>
                <w:position w:val="0"/>
                <w:sz w:val="24"/>
                <w:szCs w:val="24"/>
              </w:rPr>
              <w:t>参考价格</w:t>
            </w:r>
            <w:r>
              <w:rPr>
                <w:rFonts w:hint="eastAsia" w:ascii="Times New Roman" w:hAnsi="Times New Roman" w:cs="Times New Roman"/>
                <w:spacing w:val="0"/>
                <w:w w:val="100"/>
                <w:kern w:val="21"/>
                <w:position w:val="0"/>
                <w:sz w:val="24"/>
                <w:szCs w:val="24"/>
                <w:lang w:eastAsia="zh-CN"/>
              </w:rPr>
              <w:t>（</w:t>
            </w:r>
            <w:r>
              <w:rPr>
                <w:rFonts w:hint="default" w:ascii="Times New Roman" w:hAnsi="Times New Roman" w:eastAsia="宋体" w:cs="Times New Roman"/>
                <w:spacing w:val="0"/>
                <w:w w:val="100"/>
                <w:kern w:val="21"/>
                <w:position w:val="0"/>
                <w:sz w:val="24"/>
                <w:szCs w:val="24"/>
              </w:rPr>
              <w:t>元</w:t>
            </w:r>
            <w:r>
              <w:rPr>
                <w:rFonts w:hint="eastAsia" w:ascii="Times New Roman" w:hAnsi="Times New Roman" w:cs="Times New Roman"/>
                <w:spacing w:val="0"/>
                <w:w w:val="100"/>
                <w:kern w:val="21"/>
                <w:position w:val="0"/>
                <w:sz w:val="24"/>
                <w:szCs w:val="24"/>
                <w:lang w:eastAsia="zh-CN"/>
              </w:rPr>
              <w:t>）</w:t>
            </w:r>
          </w:p>
        </w:tc>
      </w:tr>
      <w:tr w14:paraId="6ED8E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Align w:val="center"/>
          </w:tcPr>
          <w:p w14:paraId="27B67A21">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Times New Roman" w:hAnsi="Times New Roman" w:eastAsia="宋体" w:cs="Times New Roman"/>
                <w:spacing w:val="0"/>
                <w:w w:val="100"/>
                <w:kern w:val="21"/>
                <w:position w:val="0"/>
                <w:sz w:val="24"/>
                <w:szCs w:val="24"/>
                <w:lang w:eastAsia="zh-CN"/>
              </w:rPr>
            </w:pPr>
            <w:r>
              <w:rPr>
                <w:rFonts w:hint="default" w:ascii="Times New Roman" w:hAnsi="Times New Roman" w:eastAsia="宋体" w:cs="Times New Roman"/>
                <w:spacing w:val="0"/>
                <w:w w:val="100"/>
                <w:kern w:val="21"/>
                <w:position w:val="0"/>
                <w:sz w:val="24"/>
                <w:szCs w:val="24"/>
              </w:rPr>
              <w:t>一、非住宅</w:t>
            </w:r>
            <w:r>
              <w:rPr>
                <w:rFonts w:hint="eastAsia" w:ascii="Times New Roman" w:hAnsi="Times New Roman" w:cs="Times New Roman"/>
                <w:spacing w:val="0"/>
                <w:w w:val="100"/>
                <w:kern w:val="21"/>
                <w:position w:val="0"/>
                <w:sz w:val="24"/>
                <w:szCs w:val="24"/>
                <w:lang w:eastAsia="zh-CN"/>
              </w:rPr>
              <w:t>（</w:t>
            </w:r>
            <w:r>
              <w:rPr>
                <w:rFonts w:hint="default" w:ascii="Times New Roman" w:hAnsi="Times New Roman" w:eastAsia="宋体" w:cs="Times New Roman"/>
                <w:spacing w:val="0"/>
                <w:w w:val="100"/>
                <w:kern w:val="21"/>
                <w:position w:val="0"/>
                <w:sz w:val="24"/>
                <w:szCs w:val="24"/>
              </w:rPr>
              <w:t>有产权证</w:t>
            </w:r>
            <w:r>
              <w:rPr>
                <w:rFonts w:hint="eastAsia" w:ascii="Times New Roman" w:hAnsi="Times New Roman" w:cs="Times New Roman"/>
                <w:spacing w:val="0"/>
                <w:w w:val="100"/>
                <w:kern w:val="21"/>
                <w:position w:val="0"/>
                <w:sz w:val="24"/>
                <w:szCs w:val="24"/>
                <w:lang w:eastAsia="zh-CN"/>
              </w:rPr>
              <w:t>）</w:t>
            </w:r>
          </w:p>
        </w:tc>
        <w:tc>
          <w:tcPr>
            <w:tcW w:w="874" w:type="pct"/>
            <w:vAlign w:val="center"/>
          </w:tcPr>
          <w:p w14:paraId="441984DD">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73" w:type="pct"/>
            <w:vAlign w:val="center"/>
          </w:tcPr>
          <w:p w14:paraId="257F1668">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1071" w:type="pct"/>
            <w:vAlign w:val="center"/>
          </w:tcPr>
          <w:p w14:paraId="6504CE99">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r>
      <w:tr w14:paraId="00658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Align w:val="center"/>
          </w:tcPr>
          <w:p w14:paraId="1A80AB97">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商业</w:t>
            </w:r>
          </w:p>
        </w:tc>
        <w:tc>
          <w:tcPr>
            <w:tcW w:w="874" w:type="pct"/>
            <w:vAlign w:val="center"/>
          </w:tcPr>
          <w:p w14:paraId="5C0DF1B8">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砖混</w:t>
            </w:r>
          </w:p>
        </w:tc>
        <w:tc>
          <w:tcPr>
            <w:tcW w:w="973" w:type="pct"/>
            <w:vAlign w:val="center"/>
          </w:tcPr>
          <w:p w14:paraId="69E611FA">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49cm</w:t>
            </w:r>
          </w:p>
        </w:tc>
        <w:tc>
          <w:tcPr>
            <w:tcW w:w="1071" w:type="pct"/>
            <w:vAlign w:val="center"/>
          </w:tcPr>
          <w:p w14:paraId="67084480">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3500</w:t>
            </w:r>
          </w:p>
        </w:tc>
      </w:tr>
      <w:tr w14:paraId="2DD0B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Align w:val="center"/>
          </w:tcPr>
          <w:p w14:paraId="5253E8FE">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商业</w:t>
            </w:r>
          </w:p>
        </w:tc>
        <w:tc>
          <w:tcPr>
            <w:tcW w:w="874" w:type="pct"/>
            <w:vAlign w:val="center"/>
          </w:tcPr>
          <w:p w14:paraId="36EF48EE">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砖木</w:t>
            </w:r>
          </w:p>
        </w:tc>
        <w:tc>
          <w:tcPr>
            <w:tcW w:w="973" w:type="pct"/>
            <w:vAlign w:val="center"/>
          </w:tcPr>
          <w:p w14:paraId="3921904F">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49cm</w:t>
            </w:r>
          </w:p>
        </w:tc>
        <w:tc>
          <w:tcPr>
            <w:tcW w:w="1071" w:type="pct"/>
            <w:vAlign w:val="center"/>
          </w:tcPr>
          <w:p w14:paraId="56219BAF">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3200</w:t>
            </w:r>
          </w:p>
        </w:tc>
      </w:tr>
      <w:tr w14:paraId="3190A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Align w:val="center"/>
          </w:tcPr>
          <w:p w14:paraId="6447EF49">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车</w:t>
            </w:r>
            <w:r>
              <w:rPr>
                <w:rFonts w:hint="eastAsia" w:ascii="Times New Roman" w:hAnsi="Times New Roman" w:cs="Times New Roman"/>
                <w:spacing w:val="0"/>
                <w:w w:val="100"/>
                <w:kern w:val="21"/>
                <w:position w:val="0"/>
                <w:sz w:val="24"/>
                <w:szCs w:val="24"/>
                <w:lang w:eastAsia="zh-CN"/>
              </w:rPr>
              <w:t>间</w:t>
            </w:r>
            <w:r>
              <w:rPr>
                <w:rFonts w:hint="default" w:ascii="Times New Roman" w:hAnsi="Times New Roman" w:eastAsia="宋体" w:cs="Times New Roman"/>
                <w:spacing w:val="0"/>
                <w:w w:val="100"/>
                <w:kern w:val="21"/>
                <w:position w:val="0"/>
                <w:sz w:val="24"/>
                <w:szCs w:val="24"/>
              </w:rPr>
              <w:t>、车库、办公</w:t>
            </w:r>
            <w:r>
              <w:rPr>
                <w:rFonts w:hint="eastAsia" w:ascii="Times New Roman" w:hAnsi="Times New Roman" w:cs="Times New Roman"/>
                <w:spacing w:val="0"/>
                <w:w w:val="100"/>
                <w:kern w:val="21"/>
                <w:position w:val="0"/>
                <w:sz w:val="24"/>
                <w:szCs w:val="24"/>
                <w:lang w:eastAsia="zh-CN"/>
              </w:rPr>
              <w:t>（</w:t>
            </w:r>
            <w:r>
              <w:rPr>
                <w:rFonts w:hint="eastAsia" w:ascii="Times New Roman" w:hAnsi="Times New Roman" w:cs="Times New Roman"/>
                <w:spacing w:val="0"/>
                <w:w w:val="100"/>
                <w:kern w:val="21"/>
                <w:position w:val="0"/>
                <w:sz w:val="24"/>
                <w:szCs w:val="24"/>
                <w:lang w:val="en-US" w:eastAsia="zh-CN"/>
              </w:rPr>
              <w:t>暖）</w:t>
            </w:r>
          </w:p>
        </w:tc>
        <w:tc>
          <w:tcPr>
            <w:tcW w:w="874" w:type="pct"/>
            <w:vAlign w:val="center"/>
          </w:tcPr>
          <w:p w14:paraId="1E0C51F9">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砖木</w:t>
            </w:r>
          </w:p>
        </w:tc>
        <w:tc>
          <w:tcPr>
            <w:tcW w:w="973" w:type="pct"/>
            <w:vAlign w:val="center"/>
          </w:tcPr>
          <w:p w14:paraId="04EB65F6">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49cm</w:t>
            </w:r>
          </w:p>
        </w:tc>
        <w:tc>
          <w:tcPr>
            <w:tcW w:w="1071" w:type="pct"/>
            <w:vAlign w:val="center"/>
          </w:tcPr>
          <w:p w14:paraId="58325747">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2600</w:t>
            </w:r>
          </w:p>
        </w:tc>
      </w:tr>
      <w:tr w14:paraId="26BF7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Align w:val="center"/>
          </w:tcPr>
          <w:p w14:paraId="7E0F90BA">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库房</w:t>
            </w:r>
            <w:r>
              <w:rPr>
                <w:rFonts w:hint="eastAsia" w:ascii="Times New Roman" w:hAnsi="Times New Roman" w:cs="Times New Roman"/>
                <w:spacing w:val="0"/>
                <w:w w:val="100"/>
                <w:kern w:val="21"/>
                <w:position w:val="0"/>
                <w:sz w:val="24"/>
                <w:szCs w:val="24"/>
                <w:lang w:eastAsia="zh-CN"/>
              </w:rPr>
              <w:t>（</w:t>
            </w:r>
            <w:r>
              <w:rPr>
                <w:rFonts w:hint="eastAsia" w:ascii="Times New Roman" w:hAnsi="Times New Roman" w:cs="Times New Roman"/>
                <w:spacing w:val="0"/>
                <w:w w:val="100"/>
                <w:kern w:val="21"/>
                <w:position w:val="0"/>
                <w:sz w:val="24"/>
                <w:szCs w:val="24"/>
                <w:lang w:val="en-US" w:eastAsia="zh-CN"/>
              </w:rPr>
              <w:t>暖）</w:t>
            </w:r>
          </w:p>
        </w:tc>
        <w:tc>
          <w:tcPr>
            <w:tcW w:w="874" w:type="pct"/>
            <w:vAlign w:val="center"/>
          </w:tcPr>
          <w:p w14:paraId="160DA523">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eastAsia" w:ascii="Times New Roman" w:hAnsi="Times New Roman" w:cs="Times New Roman"/>
                <w:spacing w:val="0"/>
                <w:w w:val="100"/>
                <w:kern w:val="21"/>
                <w:position w:val="0"/>
                <w:sz w:val="24"/>
                <w:szCs w:val="24"/>
                <w:lang w:eastAsia="zh-CN"/>
              </w:rPr>
              <w:t>砖</w:t>
            </w:r>
            <w:r>
              <w:rPr>
                <w:rFonts w:hint="default" w:ascii="Times New Roman" w:hAnsi="Times New Roman" w:eastAsia="宋体" w:cs="Times New Roman"/>
                <w:spacing w:val="0"/>
                <w:w w:val="100"/>
                <w:kern w:val="21"/>
                <w:position w:val="0"/>
                <w:sz w:val="24"/>
                <w:szCs w:val="24"/>
              </w:rPr>
              <w:t>木</w:t>
            </w:r>
          </w:p>
        </w:tc>
        <w:tc>
          <w:tcPr>
            <w:tcW w:w="973" w:type="pct"/>
            <w:vAlign w:val="center"/>
          </w:tcPr>
          <w:p w14:paraId="68D7DE4E">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49cm</w:t>
            </w:r>
          </w:p>
        </w:tc>
        <w:tc>
          <w:tcPr>
            <w:tcW w:w="1071" w:type="pct"/>
            <w:vAlign w:val="center"/>
          </w:tcPr>
          <w:p w14:paraId="183BCD57">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2400</w:t>
            </w:r>
          </w:p>
        </w:tc>
      </w:tr>
      <w:tr w14:paraId="4AF32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Align w:val="center"/>
          </w:tcPr>
          <w:p w14:paraId="34847E27">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库房</w:t>
            </w:r>
          </w:p>
        </w:tc>
        <w:tc>
          <w:tcPr>
            <w:tcW w:w="874" w:type="pct"/>
            <w:vAlign w:val="center"/>
          </w:tcPr>
          <w:p w14:paraId="67B82D96">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砖木</w:t>
            </w:r>
          </w:p>
        </w:tc>
        <w:tc>
          <w:tcPr>
            <w:tcW w:w="973" w:type="pct"/>
            <w:vAlign w:val="center"/>
          </w:tcPr>
          <w:p w14:paraId="23EF299F">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49cm</w:t>
            </w:r>
          </w:p>
        </w:tc>
        <w:tc>
          <w:tcPr>
            <w:tcW w:w="1071" w:type="pct"/>
            <w:vAlign w:val="center"/>
          </w:tcPr>
          <w:p w14:paraId="1522C284">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1600</w:t>
            </w:r>
          </w:p>
        </w:tc>
      </w:tr>
      <w:tr w14:paraId="001C8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Align w:val="center"/>
          </w:tcPr>
          <w:p w14:paraId="23888468">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二、住宅</w:t>
            </w:r>
          </w:p>
        </w:tc>
        <w:tc>
          <w:tcPr>
            <w:tcW w:w="874" w:type="pct"/>
            <w:vAlign w:val="center"/>
          </w:tcPr>
          <w:p w14:paraId="3F366C7C">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73" w:type="pct"/>
            <w:vAlign w:val="center"/>
          </w:tcPr>
          <w:p w14:paraId="49F2D54C">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1071" w:type="pct"/>
            <w:vAlign w:val="center"/>
          </w:tcPr>
          <w:p w14:paraId="52F32049">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r>
      <w:tr w14:paraId="4C553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Align w:val="center"/>
          </w:tcPr>
          <w:p w14:paraId="3C821804">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有产权证住宅</w:t>
            </w:r>
          </w:p>
        </w:tc>
        <w:tc>
          <w:tcPr>
            <w:tcW w:w="874" w:type="pct"/>
            <w:vAlign w:val="center"/>
          </w:tcPr>
          <w:p w14:paraId="34F93B5B">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砖混</w:t>
            </w:r>
          </w:p>
        </w:tc>
        <w:tc>
          <w:tcPr>
            <w:tcW w:w="973" w:type="pct"/>
            <w:vAlign w:val="center"/>
          </w:tcPr>
          <w:p w14:paraId="28A5295D">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49cm</w:t>
            </w:r>
          </w:p>
        </w:tc>
        <w:tc>
          <w:tcPr>
            <w:tcW w:w="1071" w:type="pct"/>
            <w:vAlign w:val="center"/>
          </w:tcPr>
          <w:p w14:paraId="5B555636">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2200</w:t>
            </w:r>
          </w:p>
        </w:tc>
      </w:tr>
      <w:tr w14:paraId="51438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Align w:val="center"/>
          </w:tcPr>
          <w:p w14:paraId="39D7FB9F">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有产权证住宅</w:t>
            </w:r>
          </w:p>
        </w:tc>
        <w:tc>
          <w:tcPr>
            <w:tcW w:w="874" w:type="pct"/>
            <w:vAlign w:val="center"/>
          </w:tcPr>
          <w:p w14:paraId="6937F232">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Times New Roman" w:hAnsi="Times New Roman" w:eastAsia="宋体" w:cs="Times New Roman"/>
                <w:spacing w:val="0"/>
                <w:w w:val="100"/>
                <w:kern w:val="21"/>
                <w:position w:val="0"/>
                <w:sz w:val="24"/>
                <w:szCs w:val="24"/>
                <w:lang w:eastAsia="zh-CN"/>
              </w:rPr>
            </w:pPr>
            <w:r>
              <w:rPr>
                <w:rFonts w:hint="default" w:ascii="Times New Roman" w:hAnsi="Times New Roman" w:eastAsia="宋体" w:cs="Times New Roman"/>
                <w:spacing w:val="0"/>
                <w:w w:val="100"/>
                <w:kern w:val="21"/>
                <w:position w:val="0"/>
                <w:sz w:val="24"/>
                <w:szCs w:val="24"/>
              </w:rPr>
              <w:t>砖</w:t>
            </w:r>
            <w:r>
              <w:rPr>
                <w:rFonts w:hint="eastAsia" w:ascii="Times New Roman" w:hAnsi="Times New Roman" w:cs="Times New Roman"/>
                <w:spacing w:val="0"/>
                <w:w w:val="100"/>
                <w:kern w:val="21"/>
                <w:position w:val="0"/>
                <w:sz w:val="24"/>
                <w:szCs w:val="24"/>
                <w:lang w:eastAsia="zh-CN"/>
              </w:rPr>
              <w:t>木</w:t>
            </w:r>
          </w:p>
        </w:tc>
        <w:tc>
          <w:tcPr>
            <w:tcW w:w="973" w:type="pct"/>
            <w:vAlign w:val="center"/>
          </w:tcPr>
          <w:p w14:paraId="1BA5A657">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37cm</w:t>
            </w:r>
          </w:p>
        </w:tc>
        <w:tc>
          <w:tcPr>
            <w:tcW w:w="1071" w:type="pct"/>
            <w:vAlign w:val="center"/>
          </w:tcPr>
          <w:p w14:paraId="77C5C0ED">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1900</w:t>
            </w:r>
          </w:p>
        </w:tc>
      </w:tr>
      <w:tr w14:paraId="3B72F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Align w:val="center"/>
          </w:tcPr>
          <w:p w14:paraId="71FEE65D">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Times New Roman" w:hAnsi="Times New Roman" w:eastAsia="宋体" w:cs="Times New Roman"/>
                <w:spacing w:val="0"/>
                <w:w w:val="100"/>
                <w:kern w:val="21"/>
                <w:position w:val="0"/>
                <w:sz w:val="24"/>
                <w:szCs w:val="24"/>
                <w:lang w:eastAsia="zh-CN"/>
              </w:rPr>
            </w:pPr>
            <w:r>
              <w:rPr>
                <w:rFonts w:hint="eastAsia" w:ascii="Times New Roman" w:hAnsi="Times New Roman" w:cs="Times New Roman"/>
                <w:spacing w:val="0"/>
                <w:w w:val="100"/>
                <w:kern w:val="21"/>
                <w:position w:val="0"/>
                <w:sz w:val="24"/>
                <w:szCs w:val="24"/>
                <w:lang w:eastAsia="zh-CN"/>
              </w:rPr>
              <w:t>有产权证住宅</w:t>
            </w:r>
          </w:p>
        </w:tc>
        <w:tc>
          <w:tcPr>
            <w:tcW w:w="874" w:type="pct"/>
            <w:vAlign w:val="center"/>
          </w:tcPr>
          <w:p w14:paraId="7CC8F399">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Times New Roman" w:hAnsi="Times New Roman" w:eastAsia="宋体" w:cs="Times New Roman"/>
                <w:spacing w:val="0"/>
                <w:w w:val="100"/>
                <w:kern w:val="21"/>
                <w:position w:val="0"/>
                <w:sz w:val="24"/>
                <w:szCs w:val="24"/>
                <w:lang w:eastAsia="zh-CN"/>
              </w:rPr>
            </w:pPr>
            <w:r>
              <w:rPr>
                <w:rFonts w:hint="eastAsia" w:ascii="Times New Roman" w:hAnsi="Times New Roman" w:cs="Times New Roman"/>
                <w:spacing w:val="0"/>
                <w:w w:val="100"/>
                <w:kern w:val="21"/>
                <w:position w:val="0"/>
                <w:sz w:val="24"/>
                <w:szCs w:val="24"/>
                <w:lang w:eastAsia="zh-CN"/>
              </w:rPr>
              <w:t>包砖</w:t>
            </w:r>
          </w:p>
        </w:tc>
        <w:tc>
          <w:tcPr>
            <w:tcW w:w="973" w:type="pct"/>
            <w:vAlign w:val="center"/>
          </w:tcPr>
          <w:p w14:paraId="406D3BA4">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1071" w:type="pct"/>
            <w:vAlign w:val="center"/>
          </w:tcPr>
          <w:p w14:paraId="0ADCDADA">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cs="Times New Roman"/>
                <w:spacing w:val="0"/>
                <w:w w:val="100"/>
                <w:kern w:val="21"/>
                <w:position w:val="0"/>
                <w:sz w:val="24"/>
                <w:szCs w:val="24"/>
                <w:lang w:val="en-US" w:eastAsia="zh-CN"/>
              </w:rPr>
              <w:t>1460</w:t>
            </w:r>
          </w:p>
        </w:tc>
      </w:tr>
      <w:tr w14:paraId="1BB96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Align w:val="center"/>
          </w:tcPr>
          <w:p w14:paraId="0412DD79">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有产权证住宅</w:t>
            </w:r>
          </w:p>
        </w:tc>
        <w:tc>
          <w:tcPr>
            <w:tcW w:w="874" w:type="pct"/>
            <w:vAlign w:val="center"/>
          </w:tcPr>
          <w:p w14:paraId="4CE152AF">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其它</w:t>
            </w:r>
          </w:p>
        </w:tc>
        <w:tc>
          <w:tcPr>
            <w:tcW w:w="973" w:type="pct"/>
            <w:vAlign w:val="center"/>
          </w:tcPr>
          <w:p w14:paraId="510B9FB6">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1071" w:type="pct"/>
            <w:vAlign w:val="center"/>
          </w:tcPr>
          <w:p w14:paraId="6007E861">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1400</w:t>
            </w:r>
          </w:p>
        </w:tc>
      </w:tr>
      <w:tr w14:paraId="57BA4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Merge w:val="restart"/>
            <w:tcBorders>
              <w:bottom w:val="nil"/>
            </w:tcBorders>
            <w:vAlign w:val="center"/>
          </w:tcPr>
          <w:p w14:paraId="30A9EBAB">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2010后住宅</w:t>
            </w:r>
            <w:r>
              <w:rPr>
                <w:rFonts w:hint="eastAsia" w:ascii="Times New Roman" w:hAnsi="Times New Roman" w:cs="Times New Roman"/>
                <w:spacing w:val="0"/>
                <w:w w:val="100"/>
                <w:kern w:val="21"/>
                <w:position w:val="0"/>
                <w:sz w:val="24"/>
                <w:szCs w:val="24"/>
                <w:lang w:eastAsia="zh-CN"/>
              </w:rPr>
              <w:t>（</w:t>
            </w:r>
            <w:r>
              <w:rPr>
                <w:rFonts w:hint="eastAsia" w:ascii="Times New Roman" w:hAnsi="Times New Roman" w:cs="Times New Roman"/>
                <w:spacing w:val="0"/>
                <w:w w:val="100"/>
                <w:kern w:val="21"/>
                <w:position w:val="0"/>
                <w:sz w:val="24"/>
                <w:szCs w:val="24"/>
                <w:lang w:val="en-US" w:eastAsia="zh-CN"/>
              </w:rPr>
              <w:t>暖）</w:t>
            </w:r>
          </w:p>
        </w:tc>
        <w:tc>
          <w:tcPr>
            <w:tcW w:w="874" w:type="pct"/>
            <w:vAlign w:val="center"/>
          </w:tcPr>
          <w:p w14:paraId="6EC85651">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砖木</w:t>
            </w:r>
          </w:p>
        </w:tc>
        <w:tc>
          <w:tcPr>
            <w:tcW w:w="973" w:type="pct"/>
            <w:vAlign w:val="center"/>
          </w:tcPr>
          <w:p w14:paraId="44FEE613">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49cm</w:t>
            </w:r>
          </w:p>
        </w:tc>
        <w:tc>
          <w:tcPr>
            <w:tcW w:w="1071" w:type="pct"/>
            <w:vAlign w:val="center"/>
          </w:tcPr>
          <w:p w14:paraId="3B9FE1F8">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900</w:t>
            </w:r>
          </w:p>
        </w:tc>
      </w:tr>
      <w:tr w14:paraId="73F2F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Merge w:val="continue"/>
            <w:tcBorders>
              <w:top w:val="nil"/>
              <w:bottom w:val="nil"/>
            </w:tcBorders>
            <w:vAlign w:val="center"/>
          </w:tcPr>
          <w:p w14:paraId="137A55A7">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874" w:type="pct"/>
            <w:vAlign w:val="center"/>
          </w:tcPr>
          <w:p w14:paraId="0ADA0114">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砖木</w:t>
            </w:r>
          </w:p>
        </w:tc>
        <w:tc>
          <w:tcPr>
            <w:tcW w:w="973" w:type="pct"/>
            <w:vAlign w:val="center"/>
          </w:tcPr>
          <w:p w14:paraId="67B6BFE5">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37cm</w:t>
            </w:r>
          </w:p>
        </w:tc>
        <w:tc>
          <w:tcPr>
            <w:tcW w:w="1071" w:type="pct"/>
            <w:vAlign w:val="center"/>
          </w:tcPr>
          <w:p w14:paraId="1B61C4E7">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800</w:t>
            </w:r>
          </w:p>
        </w:tc>
      </w:tr>
      <w:tr w14:paraId="6535D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Merge w:val="continue"/>
            <w:tcBorders>
              <w:top w:val="nil"/>
            </w:tcBorders>
            <w:vAlign w:val="center"/>
          </w:tcPr>
          <w:p w14:paraId="42A10F54">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874" w:type="pct"/>
            <w:vAlign w:val="center"/>
          </w:tcPr>
          <w:p w14:paraId="0C8B0607">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其它</w:t>
            </w:r>
          </w:p>
        </w:tc>
        <w:tc>
          <w:tcPr>
            <w:tcW w:w="973" w:type="pct"/>
            <w:vAlign w:val="center"/>
          </w:tcPr>
          <w:p w14:paraId="4E9EBBBF">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砖24cm</w:t>
            </w:r>
          </w:p>
        </w:tc>
        <w:tc>
          <w:tcPr>
            <w:tcW w:w="1071" w:type="pct"/>
            <w:vAlign w:val="center"/>
          </w:tcPr>
          <w:p w14:paraId="27FD9F6D">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700</w:t>
            </w:r>
          </w:p>
        </w:tc>
      </w:tr>
      <w:tr w14:paraId="00736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Align w:val="center"/>
          </w:tcPr>
          <w:p w14:paraId="6A0DA69A">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三、住改非</w:t>
            </w:r>
          </w:p>
        </w:tc>
        <w:tc>
          <w:tcPr>
            <w:tcW w:w="874" w:type="pct"/>
            <w:vAlign w:val="center"/>
          </w:tcPr>
          <w:p w14:paraId="31C9A77F">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73" w:type="pct"/>
            <w:vAlign w:val="center"/>
          </w:tcPr>
          <w:p w14:paraId="5ABE3B7C">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1071" w:type="pct"/>
            <w:vAlign w:val="center"/>
          </w:tcPr>
          <w:p w14:paraId="775146FA">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r>
      <w:tr w14:paraId="646F3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Merge w:val="restart"/>
            <w:tcBorders>
              <w:bottom w:val="nil"/>
            </w:tcBorders>
            <w:vAlign w:val="center"/>
          </w:tcPr>
          <w:p w14:paraId="4A997AB5">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p w14:paraId="6AB3F3E2">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2010前住改非</w:t>
            </w:r>
          </w:p>
        </w:tc>
        <w:tc>
          <w:tcPr>
            <w:tcW w:w="874" w:type="pct"/>
            <w:vAlign w:val="center"/>
          </w:tcPr>
          <w:p w14:paraId="6702BB7D">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砖木</w:t>
            </w:r>
          </w:p>
        </w:tc>
        <w:tc>
          <w:tcPr>
            <w:tcW w:w="973" w:type="pct"/>
            <w:vAlign w:val="center"/>
          </w:tcPr>
          <w:p w14:paraId="056F118B">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37cm</w:t>
            </w:r>
          </w:p>
        </w:tc>
        <w:tc>
          <w:tcPr>
            <w:tcW w:w="1071" w:type="pct"/>
            <w:vAlign w:val="center"/>
          </w:tcPr>
          <w:p w14:paraId="7F5BA30E">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2600</w:t>
            </w:r>
          </w:p>
        </w:tc>
      </w:tr>
      <w:tr w14:paraId="09FF6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Merge w:val="continue"/>
            <w:tcBorders>
              <w:top w:val="nil"/>
            </w:tcBorders>
            <w:vAlign w:val="center"/>
          </w:tcPr>
          <w:p w14:paraId="32713D70">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874" w:type="pct"/>
            <w:vAlign w:val="center"/>
          </w:tcPr>
          <w:p w14:paraId="6622C82D">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其它</w:t>
            </w:r>
          </w:p>
        </w:tc>
        <w:tc>
          <w:tcPr>
            <w:tcW w:w="973" w:type="pct"/>
            <w:vAlign w:val="center"/>
          </w:tcPr>
          <w:p w14:paraId="43A96609">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砖24cm</w:t>
            </w:r>
          </w:p>
        </w:tc>
        <w:tc>
          <w:tcPr>
            <w:tcW w:w="1071" w:type="pct"/>
            <w:vAlign w:val="center"/>
          </w:tcPr>
          <w:p w14:paraId="1359E5A7">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2200</w:t>
            </w:r>
          </w:p>
        </w:tc>
      </w:tr>
      <w:tr w14:paraId="4B6AD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Merge w:val="restart"/>
            <w:vAlign w:val="center"/>
          </w:tcPr>
          <w:p w14:paraId="6D9CEFF8">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2010后住改非</w:t>
            </w:r>
          </w:p>
        </w:tc>
        <w:tc>
          <w:tcPr>
            <w:tcW w:w="874" w:type="pct"/>
            <w:vAlign w:val="center"/>
          </w:tcPr>
          <w:p w14:paraId="1B44BA4E">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砖木</w:t>
            </w:r>
          </w:p>
        </w:tc>
        <w:tc>
          <w:tcPr>
            <w:tcW w:w="973" w:type="pct"/>
            <w:vAlign w:val="center"/>
          </w:tcPr>
          <w:p w14:paraId="4BA872DD">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37cm</w:t>
            </w:r>
          </w:p>
        </w:tc>
        <w:tc>
          <w:tcPr>
            <w:tcW w:w="1071" w:type="pct"/>
            <w:vAlign w:val="center"/>
          </w:tcPr>
          <w:p w14:paraId="2C216FC8">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1800</w:t>
            </w:r>
          </w:p>
        </w:tc>
      </w:tr>
      <w:tr w14:paraId="40AB8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Merge w:val="continue"/>
            <w:vAlign w:val="center"/>
          </w:tcPr>
          <w:p w14:paraId="3AC4ED9C">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874" w:type="pct"/>
            <w:tcBorders>
              <w:bottom w:val="nil"/>
            </w:tcBorders>
            <w:vAlign w:val="center"/>
          </w:tcPr>
          <w:p w14:paraId="3333A5EA">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其它</w:t>
            </w:r>
          </w:p>
        </w:tc>
        <w:tc>
          <w:tcPr>
            <w:tcW w:w="973" w:type="pct"/>
            <w:tcBorders>
              <w:bottom w:val="nil"/>
            </w:tcBorders>
            <w:vAlign w:val="center"/>
          </w:tcPr>
          <w:p w14:paraId="5BE5861C">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砖24cm</w:t>
            </w:r>
          </w:p>
        </w:tc>
        <w:tc>
          <w:tcPr>
            <w:tcW w:w="1071" w:type="pct"/>
            <w:tcBorders>
              <w:bottom w:val="nil"/>
            </w:tcBorders>
            <w:vAlign w:val="center"/>
          </w:tcPr>
          <w:p w14:paraId="2725152D">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1300</w:t>
            </w:r>
          </w:p>
        </w:tc>
      </w:tr>
      <w:tr w14:paraId="2C170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Align w:val="center"/>
          </w:tcPr>
          <w:p w14:paraId="49820765">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Times New Roman" w:hAnsi="Times New Roman" w:eastAsia="宋体" w:cs="Times New Roman"/>
                <w:spacing w:val="0"/>
                <w:w w:val="100"/>
                <w:kern w:val="21"/>
                <w:position w:val="0"/>
                <w:sz w:val="24"/>
                <w:szCs w:val="24"/>
                <w:lang w:eastAsia="zh-CN"/>
              </w:rPr>
            </w:pPr>
            <w:r>
              <w:rPr>
                <w:rFonts w:hint="default" w:ascii="Times New Roman" w:hAnsi="Times New Roman" w:eastAsia="宋体" w:cs="Times New Roman"/>
                <w:spacing w:val="0"/>
                <w:w w:val="100"/>
                <w:kern w:val="21"/>
                <w:position w:val="0"/>
                <w:sz w:val="24"/>
                <w:szCs w:val="24"/>
              </w:rPr>
              <w:t>四、非住宅无产权证</w:t>
            </w:r>
            <w:r>
              <w:rPr>
                <w:rFonts w:hint="eastAsia" w:ascii="Times New Roman" w:hAnsi="Times New Roman" w:cs="Times New Roman"/>
                <w:spacing w:val="0"/>
                <w:w w:val="100"/>
                <w:kern w:val="21"/>
                <w:position w:val="0"/>
                <w:sz w:val="24"/>
                <w:szCs w:val="24"/>
                <w:lang w:eastAsia="zh-CN"/>
              </w:rPr>
              <w:t>（</w:t>
            </w:r>
            <w:r>
              <w:rPr>
                <w:rFonts w:hint="default" w:ascii="Times New Roman" w:hAnsi="Times New Roman" w:eastAsia="宋体" w:cs="Times New Roman"/>
                <w:spacing w:val="0"/>
                <w:w w:val="100"/>
                <w:kern w:val="21"/>
                <w:position w:val="0"/>
                <w:sz w:val="24"/>
                <w:szCs w:val="24"/>
              </w:rPr>
              <w:t>工业、车库、库房、办公</w:t>
            </w:r>
            <w:r>
              <w:rPr>
                <w:rFonts w:hint="eastAsia" w:ascii="Times New Roman" w:hAnsi="Times New Roman" w:cs="Times New Roman"/>
                <w:spacing w:val="0"/>
                <w:w w:val="100"/>
                <w:kern w:val="21"/>
                <w:position w:val="0"/>
                <w:sz w:val="24"/>
                <w:szCs w:val="24"/>
                <w:lang w:eastAsia="zh-CN"/>
              </w:rPr>
              <w:t>）</w:t>
            </w:r>
          </w:p>
        </w:tc>
        <w:tc>
          <w:tcPr>
            <w:tcW w:w="874" w:type="pct"/>
            <w:vAlign w:val="center"/>
          </w:tcPr>
          <w:p w14:paraId="25D075F1">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73" w:type="pct"/>
            <w:vAlign w:val="center"/>
          </w:tcPr>
          <w:p w14:paraId="7CF8D85B">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1071" w:type="pct"/>
            <w:vAlign w:val="center"/>
          </w:tcPr>
          <w:p w14:paraId="0D0172FF">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r>
      <w:tr w14:paraId="3037A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Merge w:val="restart"/>
            <w:tcBorders>
              <w:bottom w:val="nil"/>
            </w:tcBorders>
            <w:vAlign w:val="center"/>
          </w:tcPr>
          <w:p w14:paraId="3F6A1EED">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2010年前</w:t>
            </w:r>
            <w:r>
              <w:rPr>
                <w:rFonts w:hint="eastAsia" w:ascii="Times New Roman" w:hAnsi="Times New Roman" w:cs="Times New Roman"/>
                <w:spacing w:val="0"/>
                <w:w w:val="100"/>
                <w:kern w:val="21"/>
                <w:position w:val="0"/>
                <w:sz w:val="24"/>
                <w:szCs w:val="24"/>
                <w:lang w:eastAsia="zh-CN"/>
              </w:rPr>
              <w:t>（</w:t>
            </w:r>
            <w:r>
              <w:rPr>
                <w:rFonts w:hint="eastAsia" w:ascii="Times New Roman" w:hAnsi="Times New Roman" w:cs="Times New Roman"/>
                <w:spacing w:val="0"/>
                <w:w w:val="100"/>
                <w:kern w:val="21"/>
                <w:position w:val="0"/>
                <w:sz w:val="24"/>
                <w:szCs w:val="24"/>
                <w:lang w:val="en-US" w:eastAsia="zh-CN"/>
              </w:rPr>
              <w:t>暖）</w:t>
            </w:r>
          </w:p>
        </w:tc>
        <w:tc>
          <w:tcPr>
            <w:tcW w:w="874" w:type="pct"/>
            <w:vAlign w:val="center"/>
          </w:tcPr>
          <w:p w14:paraId="7D562901">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砖木</w:t>
            </w:r>
          </w:p>
        </w:tc>
        <w:tc>
          <w:tcPr>
            <w:tcW w:w="973" w:type="pct"/>
            <w:vAlign w:val="center"/>
          </w:tcPr>
          <w:p w14:paraId="4CBB3E1C">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37cm</w:t>
            </w:r>
          </w:p>
        </w:tc>
        <w:tc>
          <w:tcPr>
            <w:tcW w:w="1071" w:type="pct"/>
            <w:vAlign w:val="center"/>
          </w:tcPr>
          <w:p w14:paraId="789AB2EB">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2100</w:t>
            </w:r>
          </w:p>
        </w:tc>
      </w:tr>
      <w:tr w14:paraId="612E6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Merge w:val="continue"/>
            <w:tcBorders>
              <w:top w:val="nil"/>
            </w:tcBorders>
            <w:vAlign w:val="center"/>
          </w:tcPr>
          <w:p w14:paraId="77245901">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874" w:type="pct"/>
            <w:tcBorders>
              <w:bottom w:val="single" w:color="auto" w:sz="4" w:space="0"/>
            </w:tcBorders>
            <w:vAlign w:val="center"/>
          </w:tcPr>
          <w:p w14:paraId="4F238E86">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其它</w:t>
            </w:r>
          </w:p>
        </w:tc>
        <w:tc>
          <w:tcPr>
            <w:tcW w:w="973" w:type="pct"/>
            <w:tcBorders>
              <w:bottom w:val="single" w:color="auto" w:sz="4" w:space="0"/>
            </w:tcBorders>
            <w:vAlign w:val="center"/>
          </w:tcPr>
          <w:p w14:paraId="61105A2A">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砖24cm</w:t>
            </w:r>
          </w:p>
        </w:tc>
        <w:tc>
          <w:tcPr>
            <w:tcW w:w="1071" w:type="pct"/>
            <w:vAlign w:val="center"/>
          </w:tcPr>
          <w:p w14:paraId="5F4C0B30">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Times New Roman" w:hAnsi="Times New Roman" w:eastAsia="宋体" w:cs="Times New Roman"/>
                <w:spacing w:val="0"/>
                <w:w w:val="100"/>
                <w:kern w:val="21"/>
                <w:position w:val="0"/>
                <w:sz w:val="24"/>
                <w:szCs w:val="24"/>
                <w:lang w:val="en-US" w:eastAsia="zh-CN"/>
              </w:rPr>
            </w:pPr>
            <w:r>
              <w:rPr>
                <w:rFonts w:hint="default" w:ascii="Times New Roman" w:hAnsi="Times New Roman" w:eastAsia="宋体" w:cs="Times New Roman"/>
                <w:spacing w:val="0"/>
                <w:w w:val="100"/>
                <w:kern w:val="21"/>
                <w:position w:val="0"/>
                <w:sz w:val="24"/>
                <w:szCs w:val="24"/>
              </w:rPr>
              <w:t>180</w:t>
            </w:r>
            <w:r>
              <w:rPr>
                <w:rFonts w:hint="eastAsia" w:ascii="Times New Roman" w:hAnsi="Times New Roman" w:cs="Times New Roman"/>
                <w:spacing w:val="0"/>
                <w:w w:val="100"/>
                <w:kern w:val="21"/>
                <w:position w:val="0"/>
                <w:sz w:val="24"/>
                <w:szCs w:val="24"/>
                <w:lang w:val="en-US" w:eastAsia="zh-CN"/>
              </w:rPr>
              <w:t>0</w:t>
            </w:r>
          </w:p>
        </w:tc>
      </w:tr>
      <w:tr w14:paraId="4F62B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Merge w:val="restart"/>
            <w:tcBorders>
              <w:bottom w:val="nil"/>
            </w:tcBorders>
            <w:vAlign w:val="center"/>
          </w:tcPr>
          <w:p w14:paraId="69DA0E28">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2010年后</w:t>
            </w:r>
            <w:r>
              <w:rPr>
                <w:rFonts w:hint="eastAsia" w:ascii="Times New Roman" w:hAnsi="Times New Roman" w:cs="Times New Roman"/>
                <w:spacing w:val="0"/>
                <w:w w:val="100"/>
                <w:kern w:val="21"/>
                <w:position w:val="0"/>
                <w:sz w:val="24"/>
                <w:szCs w:val="24"/>
                <w:lang w:eastAsia="zh-CN"/>
              </w:rPr>
              <w:t>（</w:t>
            </w:r>
            <w:r>
              <w:rPr>
                <w:rFonts w:hint="eastAsia" w:ascii="Times New Roman" w:hAnsi="Times New Roman" w:cs="Times New Roman"/>
                <w:spacing w:val="0"/>
                <w:w w:val="100"/>
                <w:kern w:val="21"/>
                <w:position w:val="0"/>
                <w:sz w:val="24"/>
                <w:szCs w:val="24"/>
                <w:lang w:val="en-US" w:eastAsia="zh-CN"/>
              </w:rPr>
              <w:t>暖）</w:t>
            </w:r>
          </w:p>
        </w:tc>
        <w:tc>
          <w:tcPr>
            <w:tcW w:w="874" w:type="pct"/>
            <w:tcBorders>
              <w:top w:val="single" w:color="auto" w:sz="4" w:space="0"/>
            </w:tcBorders>
            <w:vAlign w:val="center"/>
          </w:tcPr>
          <w:p w14:paraId="7262D5D3">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砖木</w:t>
            </w:r>
          </w:p>
        </w:tc>
        <w:tc>
          <w:tcPr>
            <w:tcW w:w="973" w:type="pct"/>
            <w:tcBorders>
              <w:top w:val="single" w:color="auto" w:sz="4" w:space="0"/>
            </w:tcBorders>
            <w:vAlign w:val="center"/>
          </w:tcPr>
          <w:p w14:paraId="45B433EE">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37cm</w:t>
            </w:r>
          </w:p>
        </w:tc>
        <w:tc>
          <w:tcPr>
            <w:tcW w:w="1071" w:type="pct"/>
            <w:vAlign w:val="center"/>
          </w:tcPr>
          <w:p w14:paraId="1A02246D">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1500</w:t>
            </w:r>
          </w:p>
        </w:tc>
      </w:tr>
      <w:tr w14:paraId="679E6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2081" w:type="pct"/>
            <w:vMerge w:val="continue"/>
            <w:tcBorders>
              <w:top w:val="nil"/>
            </w:tcBorders>
            <w:vAlign w:val="center"/>
          </w:tcPr>
          <w:p w14:paraId="6ED1FCAE">
            <w:pPr>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874" w:type="pct"/>
            <w:vAlign w:val="center"/>
          </w:tcPr>
          <w:p w14:paraId="5F2FDD67">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其它</w:t>
            </w:r>
          </w:p>
        </w:tc>
        <w:tc>
          <w:tcPr>
            <w:tcW w:w="973" w:type="pct"/>
            <w:vAlign w:val="center"/>
          </w:tcPr>
          <w:p w14:paraId="0217FF54">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砖24cm</w:t>
            </w:r>
          </w:p>
        </w:tc>
        <w:tc>
          <w:tcPr>
            <w:tcW w:w="1071" w:type="pct"/>
            <w:vAlign w:val="center"/>
          </w:tcPr>
          <w:p w14:paraId="5B099EFA">
            <w:pPr>
              <w:pStyle w:val="7"/>
              <w:keepNext w:val="0"/>
              <w:keepLines/>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1100</w:t>
            </w:r>
          </w:p>
        </w:tc>
      </w:tr>
    </w:tbl>
    <w:p w14:paraId="351A20CD">
      <w:pPr>
        <w:keepNext w:val="0"/>
        <w:keepLines/>
        <w:pageBreakBefore w:val="0"/>
        <w:widowControl/>
        <w:kinsoku/>
        <w:wordWrap/>
        <w:overflowPunct/>
        <w:topLinePunct w:val="0"/>
        <w:autoSpaceDE w:val="0"/>
        <w:autoSpaceDN w:val="0"/>
        <w:bidi w:val="0"/>
        <w:adjustRightInd w:val="0"/>
        <w:snapToGrid w:val="0"/>
        <w:spacing w:line="241" w:lineRule="auto"/>
        <w:textAlignment w:val="baseline"/>
        <w:rPr>
          <w:rFonts w:hint="default" w:ascii="Times New Roman" w:hAnsi="Times New Roman" w:eastAsia="宋体" w:cs="Times New Roman"/>
          <w:spacing w:val="0"/>
          <w:w w:val="100"/>
          <w:kern w:val="21"/>
          <w:position w:val="0"/>
          <w:sz w:val="21"/>
        </w:rPr>
      </w:pPr>
    </w:p>
    <w:p w14:paraId="3EDDD64C">
      <w:pPr>
        <w:keepNext w:val="0"/>
        <w:keepLines/>
        <w:pageBreakBefore w:val="0"/>
        <w:widowControl/>
        <w:kinsoku/>
        <w:wordWrap/>
        <w:overflowPunct/>
        <w:topLinePunct w:val="0"/>
        <w:autoSpaceDE w:val="0"/>
        <w:autoSpaceDN w:val="0"/>
        <w:bidi w:val="0"/>
        <w:adjustRightInd w:val="0"/>
        <w:snapToGrid w:val="0"/>
        <w:spacing w:line="241" w:lineRule="auto"/>
        <w:textAlignment w:val="baseline"/>
        <w:rPr>
          <w:rFonts w:hint="default" w:ascii="Times New Roman" w:hAnsi="Times New Roman" w:eastAsia="宋体" w:cs="Times New Roman"/>
          <w:spacing w:val="0"/>
          <w:w w:val="100"/>
          <w:kern w:val="21"/>
          <w:position w:val="0"/>
          <w:sz w:val="21"/>
        </w:rPr>
      </w:pPr>
    </w:p>
    <w:p w14:paraId="1DD13B9B">
      <w:pPr>
        <w:keepNext w:val="0"/>
        <w:keepLines/>
        <w:pageBreakBefore w:val="0"/>
        <w:widowControl/>
        <w:kinsoku/>
        <w:wordWrap/>
        <w:overflowPunct/>
        <w:topLinePunct w:val="0"/>
        <w:autoSpaceDE w:val="0"/>
        <w:autoSpaceDN w:val="0"/>
        <w:bidi w:val="0"/>
        <w:adjustRightInd w:val="0"/>
        <w:snapToGrid w:val="0"/>
        <w:spacing w:line="242" w:lineRule="auto"/>
        <w:textAlignment w:val="baseline"/>
        <w:rPr>
          <w:rFonts w:hint="default" w:ascii="Times New Roman" w:hAnsi="Times New Roman" w:eastAsia="宋体" w:cs="Times New Roman"/>
          <w:spacing w:val="0"/>
          <w:w w:val="100"/>
          <w:kern w:val="21"/>
          <w:position w:val="0"/>
          <w:sz w:val="21"/>
        </w:rPr>
      </w:pPr>
    </w:p>
    <w:p w14:paraId="4BAF273C">
      <w:pPr>
        <w:keepNext w:val="0"/>
        <w:keepLines/>
        <w:pageBreakBefore w:val="0"/>
        <w:widowControl/>
        <w:kinsoku/>
        <w:wordWrap/>
        <w:overflowPunct/>
        <w:topLinePunct w:val="0"/>
        <w:autoSpaceDE w:val="0"/>
        <w:autoSpaceDN w:val="0"/>
        <w:bidi w:val="0"/>
        <w:adjustRightInd w:val="0"/>
        <w:snapToGrid w:val="0"/>
        <w:spacing w:line="242" w:lineRule="auto"/>
        <w:textAlignment w:val="baseline"/>
        <w:rPr>
          <w:rFonts w:hint="default" w:ascii="Times New Roman" w:hAnsi="Times New Roman" w:eastAsia="宋体" w:cs="Times New Roman"/>
          <w:spacing w:val="0"/>
          <w:w w:val="100"/>
          <w:kern w:val="21"/>
          <w:position w:val="0"/>
          <w:sz w:val="21"/>
        </w:rPr>
      </w:pPr>
    </w:p>
    <w:p w14:paraId="111A3C36">
      <w:pPr>
        <w:keepNext w:val="0"/>
        <w:keepLines/>
        <w:pageBreakBefore w:val="0"/>
        <w:widowControl/>
        <w:kinsoku/>
        <w:wordWrap/>
        <w:overflowPunct/>
        <w:topLinePunct w:val="0"/>
        <w:autoSpaceDE w:val="0"/>
        <w:autoSpaceDN w:val="0"/>
        <w:bidi w:val="0"/>
        <w:adjustRightInd w:val="0"/>
        <w:snapToGrid w:val="0"/>
        <w:spacing w:line="242" w:lineRule="auto"/>
        <w:textAlignment w:val="baseline"/>
        <w:rPr>
          <w:rFonts w:hint="default" w:ascii="Times New Roman" w:hAnsi="Times New Roman" w:eastAsia="宋体" w:cs="Times New Roman"/>
          <w:spacing w:val="0"/>
          <w:w w:val="100"/>
          <w:kern w:val="21"/>
          <w:position w:val="0"/>
          <w:sz w:val="21"/>
        </w:rPr>
      </w:pPr>
    </w:p>
    <w:p w14:paraId="2307E6D3">
      <w:pPr>
        <w:keepNext w:val="0"/>
        <w:keepLines/>
        <w:pageBreakBefore w:val="0"/>
        <w:widowControl/>
        <w:kinsoku/>
        <w:wordWrap/>
        <w:overflowPunct/>
        <w:topLinePunct w:val="0"/>
        <w:autoSpaceDE w:val="0"/>
        <w:autoSpaceDN w:val="0"/>
        <w:bidi w:val="0"/>
        <w:adjustRightInd w:val="0"/>
        <w:snapToGrid w:val="0"/>
        <w:spacing w:line="242" w:lineRule="auto"/>
        <w:textAlignment w:val="baseline"/>
        <w:rPr>
          <w:rFonts w:hint="default" w:ascii="Times New Roman" w:hAnsi="Times New Roman" w:eastAsia="宋体" w:cs="Times New Roman"/>
          <w:spacing w:val="0"/>
          <w:w w:val="100"/>
          <w:kern w:val="21"/>
          <w:position w:val="0"/>
          <w:sz w:val="21"/>
        </w:rPr>
      </w:pPr>
    </w:p>
    <w:p w14:paraId="7332DD19">
      <w:pPr>
        <w:keepNext w:val="0"/>
        <w:keepLines/>
        <w:pageBreakBefore w:val="0"/>
        <w:widowControl/>
        <w:kinsoku/>
        <w:wordWrap/>
        <w:overflowPunct/>
        <w:topLinePunct w:val="0"/>
        <w:autoSpaceDE w:val="0"/>
        <w:autoSpaceDN w:val="0"/>
        <w:bidi w:val="0"/>
        <w:adjustRightInd w:val="0"/>
        <w:snapToGrid w:val="0"/>
        <w:spacing w:line="21" w:lineRule="exact"/>
        <w:ind w:firstLine="608"/>
        <w:textAlignment w:val="baseline"/>
        <w:rPr>
          <w:rFonts w:hint="default" w:ascii="Times New Roman" w:hAnsi="Times New Roman" w:eastAsia="宋体" w:cs="Times New Roman"/>
          <w:spacing w:val="0"/>
          <w:w w:val="100"/>
          <w:kern w:val="21"/>
          <w:position w:val="0"/>
        </w:rPr>
      </w:pPr>
    </w:p>
    <w:p w14:paraId="26E0BCAF">
      <w:pPr>
        <w:keepNext w:val="0"/>
        <w:keepLines/>
        <w:pageBreakBefore w:val="0"/>
        <w:widowControl/>
        <w:kinsoku/>
        <w:wordWrap/>
        <w:overflowPunct/>
        <w:topLinePunct w:val="0"/>
        <w:autoSpaceDE w:val="0"/>
        <w:autoSpaceDN w:val="0"/>
        <w:bidi w:val="0"/>
        <w:adjustRightInd w:val="0"/>
        <w:snapToGrid w:val="0"/>
        <w:spacing w:line="244" w:lineRule="auto"/>
        <w:textAlignment w:val="baseline"/>
        <w:rPr>
          <w:rFonts w:hint="default" w:ascii="Times New Roman" w:hAnsi="Times New Roman" w:eastAsia="宋体" w:cs="Times New Roman"/>
          <w:spacing w:val="0"/>
          <w:w w:val="100"/>
          <w:kern w:val="21"/>
          <w:position w:val="0"/>
          <w:sz w:val="21"/>
        </w:rPr>
      </w:pPr>
    </w:p>
    <w:p w14:paraId="512E44A1">
      <w:pPr>
        <w:keepNext w:val="0"/>
        <w:keepLines/>
        <w:pageBreakBefore w:val="0"/>
        <w:widowControl/>
        <w:kinsoku/>
        <w:wordWrap/>
        <w:overflowPunct/>
        <w:topLinePunct w:val="0"/>
        <w:autoSpaceDE w:val="0"/>
        <w:autoSpaceDN w:val="0"/>
        <w:bidi w:val="0"/>
        <w:adjustRightInd w:val="0"/>
        <w:snapToGrid w:val="0"/>
        <w:spacing w:line="244" w:lineRule="auto"/>
        <w:textAlignment w:val="baseline"/>
        <w:rPr>
          <w:rFonts w:hint="default" w:ascii="Times New Roman" w:hAnsi="Times New Roman" w:eastAsia="宋体" w:cs="Times New Roman"/>
          <w:spacing w:val="0"/>
          <w:w w:val="100"/>
          <w:kern w:val="21"/>
          <w:position w:val="0"/>
          <w:sz w:val="21"/>
        </w:rPr>
      </w:pPr>
    </w:p>
    <w:p w14:paraId="3AE267CF">
      <w:pPr>
        <w:keepNext w:val="0"/>
        <w:keepLines/>
        <w:pageBreakBefore w:val="0"/>
        <w:widowControl/>
        <w:kinsoku/>
        <w:wordWrap/>
        <w:overflowPunct/>
        <w:topLinePunct w:val="0"/>
        <w:autoSpaceDE w:val="0"/>
        <w:autoSpaceDN w:val="0"/>
        <w:bidi w:val="0"/>
        <w:adjustRightInd w:val="0"/>
        <w:snapToGrid w:val="0"/>
        <w:spacing w:line="245" w:lineRule="auto"/>
        <w:textAlignment w:val="baseline"/>
        <w:rPr>
          <w:rFonts w:hint="default" w:ascii="Times New Roman" w:hAnsi="Times New Roman" w:eastAsia="宋体" w:cs="Times New Roman"/>
          <w:spacing w:val="0"/>
          <w:w w:val="100"/>
          <w:kern w:val="21"/>
          <w:position w:val="0"/>
          <w:sz w:val="21"/>
        </w:rPr>
      </w:pPr>
    </w:p>
    <w:p w14:paraId="71D1D1F5">
      <w:pPr>
        <w:pStyle w:val="2"/>
        <w:keepNext w:val="0"/>
        <w:keepLines/>
        <w:pageBreakBefore w:val="0"/>
        <w:widowControl/>
        <w:kinsoku/>
        <w:wordWrap/>
        <w:overflowPunct/>
        <w:topLinePunct w:val="0"/>
        <w:autoSpaceDE w:val="0"/>
        <w:autoSpaceDN w:val="0"/>
        <w:bidi w:val="0"/>
        <w:adjustRightInd w:val="0"/>
        <w:snapToGrid w:val="0"/>
        <w:spacing w:before="84" w:line="221" w:lineRule="auto"/>
        <w:ind w:left="1584"/>
        <w:textAlignment w:val="baseline"/>
        <w:rPr>
          <w:rFonts w:hint="default" w:ascii="Times New Roman" w:hAnsi="Times New Roman" w:eastAsia="宋体" w:cs="Times New Roman"/>
          <w:spacing w:val="0"/>
          <w:w w:val="100"/>
          <w:kern w:val="21"/>
          <w:position w:val="0"/>
          <w:sz w:val="42"/>
          <w:szCs w:val="42"/>
        </w:rPr>
      </w:pPr>
    </w:p>
    <w:p w14:paraId="0BB400CE">
      <w:pPr>
        <w:pStyle w:val="2"/>
        <w:keepNext w:val="0"/>
        <w:keepLines/>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default" w:ascii="Times New Roman" w:hAnsi="Times New Roman" w:eastAsia="宋体" w:cs="Times New Roman"/>
          <w:spacing w:val="0"/>
          <w:w w:val="100"/>
          <w:kern w:val="21"/>
          <w:position w:val="0"/>
          <w:sz w:val="42"/>
          <w:szCs w:val="42"/>
        </w:rPr>
      </w:pPr>
      <w:r>
        <w:rPr>
          <w:rFonts w:hint="eastAsia" w:ascii="Times New Roman" w:hAnsi="Times New Roman" w:eastAsia="宋体" w:cs="Times New Roman"/>
          <w:spacing w:val="0"/>
          <w:w w:val="100"/>
          <w:kern w:val="21"/>
          <w:position w:val="0"/>
          <w:sz w:val="28"/>
          <w:szCs w:val="28"/>
          <w:lang w:eastAsia="zh-CN"/>
        </w:rPr>
        <w:t>（二）</w:t>
      </w:r>
      <w:r>
        <w:rPr>
          <w:rFonts w:hint="default" w:ascii="Times New Roman" w:hAnsi="Times New Roman" w:eastAsia="宋体" w:cs="Times New Roman"/>
          <w:spacing w:val="0"/>
          <w:w w:val="100"/>
          <w:kern w:val="21"/>
          <w:position w:val="0"/>
          <w:sz w:val="28"/>
          <w:szCs w:val="28"/>
        </w:rPr>
        <w:t>、附属物征收补偿标准</w:t>
      </w:r>
    </w:p>
    <w:p w14:paraId="4CDCCBB2">
      <w:pPr>
        <w:keepNext w:val="0"/>
        <w:keepLines/>
        <w:pageBreakBefore w:val="0"/>
        <w:widowControl/>
        <w:kinsoku/>
        <w:wordWrap/>
        <w:overflowPunct/>
        <w:topLinePunct w:val="0"/>
        <w:autoSpaceDE w:val="0"/>
        <w:autoSpaceDN w:val="0"/>
        <w:bidi w:val="0"/>
        <w:adjustRightInd w:val="0"/>
        <w:snapToGrid w:val="0"/>
        <w:spacing w:line="28" w:lineRule="exact"/>
        <w:textAlignment w:val="baseline"/>
        <w:rPr>
          <w:rFonts w:hint="default" w:ascii="Times New Roman" w:hAnsi="Times New Roman" w:eastAsia="宋体" w:cs="Times New Roman"/>
          <w:spacing w:val="0"/>
          <w:w w:val="100"/>
          <w:kern w:val="21"/>
          <w:position w:val="0"/>
        </w:rPr>
      </w:pPr>
    </w:p>
    <w:tbl>
      <w:tblPr>
        <w:tblStyle w:val="6"/>
        <w:tblW w:w="50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696"/>
        <w:gridCol w:w="979"/>
        <w:gridCol w:w="1194"/>
        <w:gridCol w:w="1547"/>
        <w:gridCol w:w="5"/>
        <w:gridCol w:w="1974"/>
      </w:tblGrid>
      <w:tr w14:paraId="2FBF3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6B30F301">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名称</w:t>
            </w:r>
          </w:p>
        </w:tc>
        <w:tc>
          <w:tcPr>
            <w:tcW w:w="1294" w:type="pct"/>
            <w:gridSpan w:val="2"/>
            <w:vAlign w:val="center"/>
          </w:tcPr>
          <w:p w14:paraId="5D4B6616">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分类</w:t>
            </w:r>
          </w:p>
        </w:tc>
        <w:tc>
          <w:tcPr>
            <w:tcW w:w="921" w:type="pct"/>
            <w:vAlign w:val="center"/>
          </w:tcPr>
          <w:p w14:paraId="26A6590A">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单位</w:t>
            </w:r>
          </w:p>
        </w:tc>
        <w:tc>
          <w:tcPr>
            <w:tcW w:w="1178" w:type="pct"/>
            <w:gridSpan w:val="2"/>
            <w:vAlign w:val="center"/>
          </w:tcPr>
          <w:p w14:paraId="7B1C1A79">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参考</w:t>
            </w:r>
            <w:r>
              <w:rPr>
                <w:rFonts w:hint="default" w:ascii="Times New Roman" w:hAnsi="Times New Roman" w:eastAsia="宋体" w:cs="Times New Roman"/>
                <w:spacing w:val="0"/>
                <w:w w:val="100"/>
                <w:kern w:val="21"/>
                <w:position w:val="0"/>
                <w:sz w:val="24"/>
                <w:szCs w:val="24"/>
                <w:lang w:val="en-US" w:eastAsia="zh-CN"/>
              </w:rPr>
              <w:t>价格</w:t>
            </w:r>
            <w:r>
              <w:rPr>
                <w:rFonts w:hint="default" w:ascii="Times New Roman" w:hAnsi="Times New Roman" w:eastAsia="宋体" w:cs="Times New Roman"/>
                <w:spacing w:val="0"/>
                <w:w w:val="100"/>
                <w:kern w:val="21"/>
                <w:position w:val="0"/>
                <w:sz w:val="24"/>
                <w:szCs w:val="24"/>
                <w:lang w:eastAsia="zh-CN"/>
              </w:rPr>
              <w:t>（</w:t>
            </w:r>
            <w:r>
              <w:rPr>
                <w:rFonts w:hint="default" w:ascii="Times New Roman" w:hAnsi="Times New Roman" w:eastAsia="宋体" w:cs="Times New Roman"/>
                <w:spacing w:val="0"/>
                <w:w w:val="100"/>
                <w:kern w:val="21"/>
                <w:position w:val="0"/>
                <w:sz w:val="24"/>
                <w:szCs w:val="24"/>
              </w:rPr>
              <w:t>元</w:t>
            </w:r>
            <w:r>
              <w:rPr>
                <w:rFonts w:hint="default" w:ascii="Times New Roman" w:hAnsi="Times New Roman" w:eastAsia="宋体" w:cs="Times New Roman"/>
                <w:spacing w:val="0"/>
                <w:w w:val="100"/>
                <w:kern w:val="21"/>
                <w:position w:val="0"/>
                <w:sz w:val="24"/>
                <w:szCs w:val="24"/>
                <w:lang w:eastAsia="zh-CN"/>
              </w:rPr>
              <w:t>）</w:t>
            </w:r>
          </w:p>
        </w:tc>
      </w:tr>
      <w:tr w14:paraId="48072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73565D75">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eastAsia="zh-CN"/>
              </w:rPr>
            </w:pPr>
            <w:r>
              <w:rPr>
                <w:rFonts w:hint="default" w:ascii="Times New Roman" w:hAnsi="Times New Roman" w:eastAsia="宋体" w:cs="Times New Roman"/>
                <w:spacing w:val="0"/>
                <w:w w:val="100"/>
                <w:kern w:val="21"/>
                <w:position w:val="0"/>
                <w:sz w:val="24"/>
                <w:szCs w:val="24"/>
              </w:rPr>
              <w:t>地下</w:t>
            </w:r>
            <w:r>
              <w:rPr>
                <w:rFonts w:hint="default" w:ascii="Times New Roman" w:hAnsi="Times New Roman" w:eastAsia="宋体" w:cs="Times New Roman"/>
                <w:spacing w:val="0"/>
                <w:w w:val="100"/>
                <w:kern w:val="21"/>
                <w:position w:val="0"/>
                <w:sz w:val="24"/>
                <w:szCs w:val="24"/>
                <w:lang w:val="en-US" w:eastAsia="zh-CN"/>
              </w:rPr>
              <w:t>室</w:t>
            </w:r>
          </w:p>
        </w:tc>
        <w:tc>
          <w:tcPr>
            <w:tcW w:w="1294" w:type="pct"/>
            <w:gridSpan w:val="2"/>
            <w:vAlign w:val="center"/>
          </w:tcPr>
          <w:p w14:paraId="3A9C9418">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1B2C7614">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1178" w:type="pct"/>
            <w:gridSpan w:val="2"/>
            <w:vAlign w:val="center"/>
          </w:tcPr>
          <w:p w14:paraId="7CCC87D1">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eastAsia" w:ascii="Times New Roman" w:hAnsi="Times New Roman" w:eastAsia="宋体" w:cs="Times New Roman"/>
                <w:spacing w:val="0"/>
                <w:w w:val="100"/>
                <w:kern w:val="21"/>
                <w:position w:val="0"/>
                <w:sz w:val="24"/>
                <w:szCs w:val="24"/>
                <w:lang w:val="en-US" w:eastAsia="zh-CN"/>
              </w:rPr>
              <w:t>800-1000</w:t>
            </w:r>
          </w:p>
        </w:tc>
      </w:tr>
      <w:tr w14:paraId="77682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4A0AD99F">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default" w:ascii="Times New Roman" w:hAnsi="Times New Roman" w:eastAsia="宋体" w:cs="Times New Roman"/>
                <w:spacing w:val="0"/>
                <w:w w:val="100"/>
                <w:kern w:val="21"/>
                <w:position w:val="0"/>
                <w:sz w:val="24"/>
                <w:szCs w:val="24"/>
                <w:lang w:val="en-US" w:eastAsia="zh-CN"/>
              </w:rPr>
              <w:t>库房</w:t>
            </w:r>
          </w:p>
        </w:tc>
        <w:tc>
          <w:tcPr>
            <w:tcW w:w="1294" w:type="pct"/>
            <w:gridSpan w:val="2"/>
            <w:vAlign w:val="center"/>
          </w:tcPr>
          <w:p w14:paraId="174B3334">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cs="Times New Roman"/>
                <w:spacing w:val="0"/>
                <w:w w:val="100"/>
                <w:kern w:val="21"/>
                <w:position w:val="0"/>
                <w:sz w:val="24"/>
                <w:szCs w:val="24"/>
                <w:lang w:val="en-US" w:eastAsia="zh-CN"/>
              </w:rPr>
              <w:t>24cm、37cm</w:t>
            </w:r>
          </w:p>
        </w:tc>
        <w:tc>
          <w:tcPr>
            <w:tcW w:w="921" w:type="pct"/>
            <w:vAlign w:val="center"/>
          </w:tcPr>
          <w:p w14:paraId="59FC54B8">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eastAsia" w:ascii="Times New Roman" w:hAnsi="Times New Roman" w:eastAsia="宋体" w:cs="Times New Roman"/>
                <w:spacing w:val="0"/>
                <w:w w:val="100"/>
                <w:kern w:val="21"/>
                <w:position w:val="0"/>
                <w:sz w:val="24"/>
                <w:szCs w:val="24"/>
                <w:lang w:val="en-US" w:eastAsia="zh-CN"/>
              </w:rPr>
            </w:pPr>
            <w:r>
              <w:rPr>
                <w:rFonts w:hint="eastAsia" w:ascii="Times New Roman" w:hAnsi="Times New Roman" w:cs="Times New Roman"/>
                <w:spacing w:val="0"/>
                <w:w w:val="100"/>
                <w:kern w:val="21"/>
                <w:position w:val="0"/>
                <w:sz w:val="24"/>
                <w:szCs w:val="24"/>
                <w:lang w:val="en-US" w:eastAsia="zh-CN"/>
              </w:rPr>
              <w:t>m³</w:t>
            </w:r>
          </w:p>
        </w:tc>
        <w:tc>
          <w:tcPr>
            <w:tcW w:w="1178" w:type="pct"/>
            <w:gridSpan w:val="2"/>
            <w:vAlign w:val="center"/>
          </w:tcPr>
          <w:p w14:paraId="420B8E0B">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eastAsia="宋体" w:cs="Times New Roman"/>
                <w:spacing w:val="0"/>
                <w:w w:val="100"/>
                <w:kern w:val="21"/>
                <w:position w:val="0"/>
                <w:sz w:val="24"/>
                <w:szCs w:val="24"/>
                <w:lang w:val="en-US" w:eastAsia="zh-CN"/>
              </w:rPr>
              <w:t>500-1000</w:t>
            </w:r>
          </w:p>
        </w:tc>
      </w:tr>
      <w:tr w14:paraId="3882C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7D548AF8">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default" w:ascii="Times New Roman" w:hAnsi="Times New Roman" w:eastAsia="宋体" w:cs="Times New Roman"/>
                <w:spacing w:val="0"/>
                <w:w w:val="100"/>
                <w:kern w:val="21"/>
                <w:position w:val="0"/>
                <w:sz w:val="24"/>
                <w:szCs w:val="24"/>
                <w:lang w:val="en-US" w:eastAsia="zh-CN"/>
              </w:rPr>
              <w:t>彩钢房</w:t>
            </w:r>
          </w:p>
        </w:tc>
        <w:tc>
          <w:tcPr>
            <w:tcW w:w="1294" w:type="pct"/>
            <w:gridSpan w:val="2"/>
            <w:vAlign w:val="center"/>
          </w:tcPr>
          <w:p w14:paraId="45E73FF7">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cs="Times New Roman"/>
                <w:spacing w:val="0"/>
                <w:w w:val="100"/>
                <w:kern w:val="21"/>
                <w:position w:val="0"/>
                <w:sz w:val="24"/>
                <w:szCs w:val="24"/>
                <w:lang w:val="en-US" w:eastAsia="zh-CN"/>
              </w:rPr>
              <w:t>冷、暖</w:t>
            </w:r>
          </w:p>
        </w:tc>
        <w:tc>
          <w:tcPr>
            <w:tcW w:w="921" w:type="pct"/>
            <w:vAlign w:val="center"/>
          </w:tcPr>
          <w:p w14:paraId="7E56E81B">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eastAsia" w:ascii="Times New Roman" w:hAnsi="Times New Roman" w:cs="Times New Roman"/>
                <w:spacing w:val="0"/>
                <w:w w:val="100"/>
                <w:kern w:val="21"/>
                <w:position w:val="0"/>
                <w:sz w:val="24"/>
                <w:szCs w:val="24"/>
                <w:lang w:val="en-US" w:eastAsia="zh-CN"/>
              </w:rPr>
              <w:t>m³</w:t>
            </w:r>
          </w:p>
        </w:tc>
        <w:tc>
          <w:tcPr>
            <w:tcW w:w="1178" w:type="pct"/>
            <w:gridSpan w:val="2"/>
            <w:vAlign w:val="center"/>
          </w:tcPr>
          <w:p w14:paraId="09A1F759">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cs="Times New Roman"/>
                <w:spacing w:val="0"/>
                <w:w w:val="100"/>
                <w:kern w:val="21"/>
                <w:position w:val="0"/>
                <w:sz w:val="24"/>
                <w:szCs w:val="24"/>
                <w:lang w:val="en-US" w:eastAsia="zh-CN"/>
              </w:rPr>
            </w:pPr>
            <w:r>
              <w:rPr>
                <w:rFonts w:hint="eastAsia" w:ascii="Times New Roman" w:hAnsi="Times New Roman" w:cs="Times New Roman"/>
                <w:spacing w:val="0"/>
                <w:w w:val="100"/>
                <w:kern w:val="21"/>
                <w:position w:val="0"/>
                <w:sz w:val="24"/>
                <w:szCs w:val="24"/>
                <w:lang w:val="en-US" w:eastAsia="zh-CN"/>
              </w:rPr>
              <w:t>400-800</w:t>
            </w:r>
          </w:p>
        </w:tc>
      </w:tr>
      <w:tr w14:paraId="245B3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Merge w:val="restart"/>
            <w:vAlign w:val="center"/>
          </w:tcPr>
          <w:p w14:paraId="3FF1787B">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default" w:ascii="Times New Roman" w:hAnsi="Times New Roman" w:eastAsia="宋体" w:cs="Times New Roman"/>
                <w:spacing w:val="0"/>
                <w:w w:val="100"/>
                <w:kern w:val="21"/>
                <w:position w:val="0"/>
                <w:sz w:val="24"/>
                <w:szCs w:val="24"/>
                <w:lang w:val="en-US" w:eastAsia="zh-CN"/>
              </w:rPr>
              <w:t>冷库</w:t>
            </w:r>
          </w:p>
        </w:tc>
        <w:tc>
          <w:tcPr>
            <w:tcW w:w="1294" w:type="pct"/>
            <w:gridSpan w:val="2"/>
            <w:vAlign w:val="center"/>
          </w:tcPr>
          <w:p w14:paraId="2E69F371">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right="0" w:rightChars="0" w:firstLine="0" w:firstLine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砖37cm</w:t>
            </w:r>
          </w:p>
        </w:tc>
        <w:tc>
          <w:tcPr>
            <w:tcW w:w="921" w:type="pct"/>
            <w:vAlign w:val="center"/>
          </w:tcPr>
          <w:p w14:paraId="1D43FB54">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eastAsia" w:ascii="Times New Roman" w:hAnsi="Times New Roman" w:cs="Times New Roman"/>
                <w:spacing w:val="0"/>
                <w:w w:val="100"/>
                <w:kern w:val="21"/>
                <w:position w:val="0"/>
                <w:sz w:val="24"/>
                <w:szCs w:val="24"/>
                <w:lang w:val="en-US" w:eastAsia="zh-CN"/>
              </w:rPr>
              <w:t>m³</w:t>
            </w:r>
          </w:p>
        </w:tc>
        <w:tc>
          <w:tcPr>
            <w:tcW w:w="1178" w:type="pct"/>
            <w:gridSpan w:val="2"/>
            <w:vAlign w:val="center"/>
          </w:tcPr>
          <w:p w14:paraId="15B89FB6">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right="0" w:rightChars="0" w:firstLine="0" w:firstLine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500-600</w:t>
            </w:r>
          </w:p>
        </w:tc>
      </w:tr>
      <w:tr w14:paraId="755C0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Merge w:val="continue"/>
            <w:vAlign w:val="center"/>
          </w:tcPr>
          <w:p w14:paraId="44E57AAF">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val="en-US" w:eastAsia="zh-CN"/>
              </w:rPr>
            </w:pPr>
          </w:p>
        </w:tc>
        <w:tc>
          <w:tcPr>
            <w:tcW w:w="1294" w:type="pct"/>
            <w:gridSpan w:val="2"/>
            <w:vAlign w:val="center"/>
          </w:tcPr>
          <w:p w14:paraId="057D9C07">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right="0" w:rightChars="0" w:firstLine="0" w:firstLine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砖24cm</w:t>
            </w:r>
          </w:p>
        </w:tc>
        <w:tc>
          <w:tcPr>
            <w:tcW w:w="921" w:type="pct"/>
            <w:vAlign w:val="center"/>
          </w:tcPr>
          <w:p w14:paraId="1E5856C9">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eastAsia" w:ascii="Times New Roman" w:hAnsi="Times New Roman" w:cs="Times New Roman"/>
                <w:spacing w:val="0"/>
                <w:w w:val="100"/>
                <w:kern w:val="21"/>
                <w:position w:val="0"/>
                <w:sz w:val="24"/>
                <w:szCs w:val="24"/>
                <w:lang w:val="en-US" w:eastAsia="zh-CN"/>
              </w:rPr>
              <w:t>m³</w:t>
            </w:r>
          </w:p>
        </w:tc>
        <w:tc>
          <w:tcPr>
            <w:tcW w:w="1178" w:type="pct"/>
            <w:gridSpan w:val="2"/>
            <w:vAlign w:val="center"/>
          </w:tcPr>
          <w:p w14:paraId="7AC64FD8">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right="0" w:rightChars="0" w:firstLine="0" w:firstLine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400-500</w:t>
            </w:r>
          </w:p>
        </w:tc>
      </w:tr>
      <w:tr w14:paraId="3826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6CE3C912">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砖厕</w:t>
            </w:r>
          </w:p>
        </w:tc>
        <w:tc>
          <w:tcPr>
            <w:tcW w:w="1294" w:type="pct"/>
            <w:gridSpan w:val="2"/>
            <w:vAlign w:val="center"/>
          </w:tcPr>
          <w:p w14:paraId="3D8CD2D4">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1121C8E1">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个</w:t>
            </w:r>
          </w:p>
        </w:tc>
        <w:tc>
          <w:tcPr>
            <w:tcW w:w="1178" w:type="pct"/>
            <w:gridSpan w:val="2"/>
            <w:vAlign w:val="center"/>
          </w:tcPr>
          <w:p w14:paraId="2F5C1D75">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1000-1500</w:t>
            </w:r>
          </w:p>
        </w:tc>
      </w:tr>
      <w:tr w14:paraId="15610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63C27D42">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板厕</w:t>
            </w:r>
          </w:p>
        </w:tc>
        <w:tc>
          <w:tcPr>
            <w:tcW w:w="1294" w:type="pct"/>
            <w:gridSpan w:val="2"/>
            <w:vAlign w:val="center"/>
          </w:tcPr>
          <w:p w14:paraId="6135160F">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1DA2BB55">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个</w:t>
            </w:r>
          </w:p>
        </w:tc>
        <w:tc>
          <w:tcPr>
            <w:tcW w:w="1178" w:type="pct"/>
            <w:gridSpan w:val="2"/>
            <w:vAlign w:val="center"/>
          </w:tcPr>
          <w:p w14:paraId="2EACD1BB">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100-300</w:t>
            </w:r>
          </w:p>
        </w:tc>
      </w:tr>
      <w:tr w14:paraId="52ECD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65A50D20">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板仓</w:t>
            </w:r>
          </w:p>
        </w:tc>
        <w:tc>
          <w:tcPr>
            <w:tcW w:w="1294" w:type="pct"/>
            <w:gridSpan w:val="2"/>
            <w:vAlign w:val="center"/>
          </w:tcPr>
          <w:p w14:paraId="204F098B">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12A3C428">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eastAsia" w:ascii="Times New Roman" w:hAnsi="Times New Roman" w:cs="Times New Roman"/>
                <w:spacing w:val="0"/>
                <w:w w:val="100"/>
                <w:kern w:val="21"/>
                <w:position w:val="0"/>
                <w:sz w:val="24"/>
                <w:szCs w:val="24"/>
                <w:lang w:val="en-US" w:eastAsia="zh-CN"/>
              </w:rPr>
              <w:t>m³</w:t>
            </w:r>
          </w:p>
        </w:tc>
        <w:tc>
          <w:tcPr>
            <w:tcW w:w="1178" w:type="pct"/>
            <w:gridSpan w:val="2"/>
            <w:vAlign w:val="center"/>
          </w:tcPr>
          <w:p w14:paraId="5A56DDF5">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eastAsia" w:ascii="Times New Roman" w:hAnsi="Times New Roman" w:eastAsia="宋体" w:cs="Times New Roman"/>
                <w:spacing w:val="0"/>
                <w:w w:val="100"/>
                <w:kern w:val="21"/>
                <w:position w:val="0"/>
                <w:sz w:val="24"/>
                <w:szCs w:val="24"/>
                <w:lang w:val="en-US" w:eastAsia="zh-CN"/>
              </w:rPr>
            </w:pPr>
            <w:r>
              <w:rPr>
                <w:rFonts w:hint="default" w:ascii="Times New Roman" w:hAnsi="Times New Roman" w:eastAsia="宋体" w:cs="Times New Roman"/>
                <w:spacing w:val="0"/>
                <w:w w:val="100"/>
                <w:kern w:val="21"/>
                <w:position w:val="0"/>
                <w:sz w:val="24"/>
                <w:szCs w:val="24"/>
              </w:rPr>
              <w:t>80-30</w:t>
            </w:r>
            <w:r>
              <w:rPr>
                <w:rFonts w:hint="eastAsia" w:ascii="Times New Roman" w:hAnsi="Times New Roman" w:cs="Times New Roman"/>
                <w:spacing w:val="0"/>
                <w:w w:val="100"/>
                <w:kern w:val="21"/>
                <w:position w:val="0"/>
                <w:sz w:val="24"/>
                <w:szCs w:val="24"/>
                <w:lang w:val="en-US" w:eastAsia="zh-CN"/>
              </w:rPr>
              <w:t>0</w:t>
            </w:r>
          </w:p>
        </w:tc>
      </w:tr>
      <w:tr w14:paraId="350C1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Merge w:val="restart"/>
            <w:vAlign w:val="center"/>
          </w:tcPr>
          <w:p w14:paraId="4F25AF52">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圈舍</w:t>
            </w:r>
          </w:p>
        </w:tc>
        <w:tc>
          <w:tcPr>
            <w:tcW w:w="1294" w:type="pct"/>
            <w:gridSpan w:val="2"/>
            <w:vAlign w:val="center"/>
          </w:tcPr>
          <w:p w14:paraId="75A997B4">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板</w:t>
            </w:r>
          </w:p>
        </w:tc>
        <w:tc>
          <w:tcPr>
            <w:tcW w:w="921" w:type="pct"/>
            <w:vMerge w:val="restart"/>
            <w:vAlign w:val="center"/>
          </w:tcPr>
          <w:p w14:paraId="5B5947D8">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eastAsia" w:ascii="Times New Roman" w:hAnsi="Times New Roman" w:cs="Times New Roman"/>
                <w:spacing w:val="0"/>
                <w:w w:val="100"/>
                <w:kern w:val="21"/>
                <w:position w:val="0"/>
                <w:sz w:val="24"/>
                <w:szCs w:val="24"/>
                <w:lang w:val="en-US" w:eastAsia="zh-CN"/>
              </w:rPr>
              <w:t>m³</w:t>
            </w:r>
          </w:p>
        </w:tc>
        <w:tc>
          <w:tcPr>
            <w:tcW w:w="1178" w:type="pct"/>
            <w:gridSpan w:val="2"/>
            <w:vAlign w:val="center"/>
          </w:tcPr>
          <w:p w14:paraId="6C8A4523">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80-200</w:t>
            </w:r>
          </w:p>
        </w:tc>
      </w:tr>
      <w:tr w14:paraId="035BA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Merge w:val="continue"/>
            <w:vAlign w:val="center"/>
          </w:tcPr>
          <w:p w14:paraId="395E96B0">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1294" w:type="pct"/>
            <w:gridSpan w:val="2"/>
            <w:vAlign w:val="center"/>
          </w:tcPr>
          <w:p w14:paraId="68EA1052">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default" w:ascii="Times New Roman" w:hAnsi="Times New Roman" w:eastAsia="宋体" w:cs="Times New Roman"/>
                <w:spacing w:val="0"/>
                <w:w w:val="100"/>
                <w:kern w:val="21"/>
                <w:position w:val="0"/>
                <w:sz w:val="24"/>
                <w:szCs w:val="24"/>
              </w:rPr>
              <w:t>砖24</w:t>
            </w:r>
            <w:r>
              <w:rPr>
                <w:rFonts w:hint="eastAsia" w:ascii="Times New Roman" w:hAnsi="Times New Roman" w:cs="Times New Roman"/>
                <w:spacing w:val="0"/>
                <w:w w:val="100"/>
                <w:kern w:val="21"/>
                <w:position w:val="0"/>
                <w:sz w:val="24"/>
                <w:szCs w:val="24"/>
                <w:lang w:val="en-US" w:eastAsia="zh-CN"/>
              </w:rPr>
              <w:t>cm</w:t>
            </w:r>
          </w:p>
        </w:tc>
        <w:tc>
          <w:tcPr>
            <w:tcW w:w="921" w:type="pct"/>
            <w:vMerge w:val="continue"/>
            <w:vAlign w:val="center"/>
          </w:tcPr>
          <w:p w14:paraId="34871EB3">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1178" w:type="pct"/>
            <w:gridSpan w:val="2"/>
            <w:vAlign w:val="center"/>
          </w:tcPr>
          <w:p w14:paraId="52BA0F79">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eastAsia" w:ascii="Times New Roman" w:hAnsi="Times New Roman" w:eastAsia="宋体" w:cs="Times New Roman"/>
                <w:spacing w:val="0"/>
                <w:w w:val="100"/>
                <w:kern w:val="21"/>
                <w:position w:val="0"/>
                <w:sz w:val="24"/>
                <w:szCs w:val="24"/>
                <w:lang w:val="en-US" w:eastAsia="zh-CN"/>
              </w:rPr>
            </w:pPr>
            <w:r>
              <w:rPr>
                <w:rFonts w:hint="default" w:ascii="Times New Roman" w:hAnsi="Times New Roman" w:eastAsia="宋体" w:cs="Times New Roman"/>
                <w:spacing w:val="0"/>
                <w:w w:val="100"/>
                <w:kern w:val="21"/>
                <w:position w:val="0"/>
                <w:sz w:val="24"/>
                <w:szCs w:val="24"/>
              </w:rPr>
              <w:t>240-50</w:t>
            </w:r>
            <w:r>
              <w:rPr>
                <w:rFonts w:hint="eastAsia" w:ascii="Times New Roman" w:hAnsi="Times New Roman" w:cs="Times New Roman"/>
                <w:spacing w:val="0"/>
                <w:w w:val="100"/>
                <w:kern w:val="21"/>
                <w:position w:val="0"/>
                <w:sz w:val="24"/>
                <w:szCs w:val="24"/>
                <w:lang w:val="en-US" w:eastAsia="zh-CN"/>
              </w:rPr>
              <w:t>0</w:t>
            </w:r>
          </w:p>
        </w:tc>
      </w:tr>
      <w:tr w14:paraId="455D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Merge w:val="continue"/>
            <w:vAlign w:val="center"/>
          </w:tcPr>
          <w:p w14:paraId="28421460">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1294" w:type="pct"/>
            <w:gridSpan w:val="2"/>
            <w:vAlign w:val="center"/>
          </w:tcPr>
          <w:p w14:paraId="40A81E59">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default" w:ascii="Times New Roman" w:hAnsi="Times New Roman" w:eastAsia="宋体" w:cs="Times New Roman"/>
                <w:spacing w:val="0"/>
                <w:w w:val="100"/>
                <w:kern w:val="21"/>
                <w:position w:val="0"/>
                <w:sz w:val="24"/>
                <w:szCs w:val="24"/>
              </w:rPr>
              <w:t>砖37</w:t>
            </w:r>
            <w:r>
              <w:rPr>
                <w:rFonts w:hint="eastAsia" w:ascii="Times New Roman" w:hAnsi="Times New Roman" w:cs="Times New Roman"/>
                <w:spacing w:val="0"/>
                <w:w w:val="100"/>
                <w:kern w:val="21"/>
                <w:position w:val="0"/>
                <w:sz w:val="24"/>
                <w:szCs w:val="24"/>
                <w:lang w:val="en-US" w:eastAsia="zh-CN"/>
              </w:rPr>
              <w:t>cm</w:t>
            </w:r>
          </w:p>
        </w:tc>
        <w:tc>
          <w:tcPr>
            <w:tcW w:w="921" w:type="pct"/>
            <w:vMerge w:val="continue"/>
            <w:vAlign w:val="center"/>
          </w:tcPr>
          <w:p w14:paraId="313C7D34">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1178" w:type="pct"/>
            <w:gridSpan w:val="2"/>
            <w:vAlign w:val="center"/>
          </w:tcPr>
          <w:p w14:paraId="4413ACF8">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350-600</w:t>
            </w:r>
          </w:p>
        </w:tc>
      </w:tr>
      <w:tr w14:paraId="54D8A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4B1F6CE2">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室外菜窖</w:t>
            </w:r>
          </w:p>
        </w:tc>
        <w:tc>
          <w:tcPr>
            <w:tcW w:w="1294" w:type="pct"/>
            <w:gridSpan w:val="2"/>
            <w:vAlign w:val="center"/>
          </w:tcPr>
          <w:p w14:paraId="46714820">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26E5AEE7">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个</w:t>
            </w:r>
          </w:p>
        </w:tc>
        <w:tc>
          <w:tcPr>
            <w:tcW w:w="1178" w:type="pct"/>
            <w:gridSpan w:val="2"/>
            <w:vAlign w:val="center"/>
          </w:tcPr>
          <w:p w14:paraId="6BB4EF78">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1500</w:t>
            </w:r>
          </w:p>
        </w:tc>
      </w:tr>
      <w:tr w14:paraId="5F6EE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4A521722">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暖气</w:t>
            </w:r>
          </w:p>
        </w:tc>
        <w:tc>
          <w:tcPr>
            <w:tcW w:w="1294" w:type="pct"/>
            <w:gridSpan w:val="2"/>
            <w:vAlign w:val="center"/>
          </w:tcPr>
          <w:p w14:paraId="26410E17">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2F510D6F">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eastAsia" w:ascii="Times New Roman" w:hAnsi="Times New Roman" w:eastAsia="宋体" w:cs="Times New Roman"/>
                <w:spacing w:val="0"/>
                <w:w w:val="100"/>
                <w:kern w:val="21"/>
                <w:position w:val="0"/>
                <w:sz w:val="24"/>
                <w:szCs w:val="24"/>
                <w:lang w:val="en-US" w:eastAsia="zh-CN"/>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7DF83E0D">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80</w:t>
            </w:r>
          </w:p>
        </w:tc>
      </w:tr>
      <w:tr w14:paraId="0899D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224335C1">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地板、地砖</w:t>
            </w:r>
          </w:p>
        </w:tc>
        <w:tc>
          <w:tcPr>
            <w:tcW w:w="1294" w:type="pct"/>
            <w:gridSpan w:val="2"/>
            <w:vAlign w:val="center"/>
          </w:tcPr>
          <w:p w14:paraId="6569F294">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7EBD5B05">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110781EF">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80-120</w:t>
            </w:r>
          </w:p>
        </w:tc>
      </w:tr>
      <w:tr w14:paraId="0809C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13D4F071">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内墙砖</w:t>
            </w:r>
          </w:p>
        </w:tc>
        <w:tc>
          <w:tcPr>
            <w:tcW w:w="1294" w:type="pct"/>
            <w:gridSpan w:val="2"/>
            <w:vAlign w:val="center"/>
          </w:tcPr>
          <w:p w14:paraId="4A7C1B92">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6BFD3390">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6470C70D">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70</w:t>
            </w:r>
          </w:p>
        </w:tc>
      </w:tr>
      <w:tr w14:paraId="6D554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66D1AF04">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外墙砖</w:t>
            </w:r>
          </w:p>
        </w:tc>
        <w:tc>
          <w:tcPr>
            <w:tcW w:w="1294" w:type="pct"/>
            <w:gridSpan w:val="2"/>
            <w:vAlign w:val="center"/>
          </w:tcPr>
          <w:p w14:paraId="65BEF478">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316E0DC6">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1C0F8F28">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90</w:t>
            </w:r>
          </w:p>
        </w:tc>
      </w:tr>
      <w:tr w14:paraId="15D3B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3E4B7B23">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理石台面</w:t>
            </w:r>
          </w:p>
        </w:tc>
        <w:tc>
          <w:tcPr>
            <w:tcW w:w="1294" w:type="pct"/>
            <w:gridSpan w:val="2"/>
            <w:vAlign w:val="center"/>
          </w:tcPr>
          <w:p w14:paraId="4C9BD5CC">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16DB2970">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w:t>
            </w:r>
          </w:p>
        </w:tc>
        <w:tc>
          <w:tcPr>
            <w:tcW w:w="1178" w:type="pct"/>
            <w:gridSpan w:val="2"/>
            <w:vAlign w:val="center"/>
          </w:tcPr>
          <w:p w14:paraId="2C84E582">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240</w:t>
            </w:r>
          </w:p>
        </w:tc>
      </w:tr>
      <w:tr w14:paraId="5A06D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08E56B84">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壁柜</w:t>
            </w:r>
          </w:p>
        </w:tc>
        <w:tc>
          <w:tcPr>
            <w:tcW w:w="1294" w:type="pct"/>
            <w:gridSpan w:val="2"/>
            <w:vAlign w:val="center"/>
          </w:tcPr>
          <w:p w14:paraId="7AB013DC">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2B2988DC">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eastAsia" w:ascii="Times New Roman" w:hAnsi="Times New Roman" w:cs="Times New Roman"/>
                <w:spacing w:val="0"/>
                <w:w w:val="100"/>
                <w:kern w:val="21"/>
                <w:position w:val="0"/>
                <w:sz w:val="24"/>
                <w:szCs w:val="24"/>
                <w:lang w:val="en-US" w:eastAsia="zh-CN"/>
              </w:rPr>
              <w:t>m³</w:t>
            </w:r>
          </w:p>
        </w:tc>
        <w:tc>
          <w:tcPr>
            <w:tcW w:w="1178" w:type="pct"/>
            <w:gridSpan w:val="2"/>
            <w:vAlign w:val="center"/>
          </w:tcPr>
          <w:p w14:paraId="5B147B95">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200</w:t>
            </w:r>
            <w:r>
              <w:rPr>
                <w:rFonts w:hint="eastAsia" w:ascii="Times New Roman" w:hAnsi="Times New Roman" w:cs="Times New Roman"/>
                <w:spacing w:val="0"/>
                <w:w w:val="100"/>
                <w:kern w:val="21"/>
                <w:position w:val="0"/>
                <w:sz w:val="24"/>
                <w:szCs w:val="24"/>
                <w:lang w:val="en-US" w:eastAsia="zh-CN"/>
              </w:rPr>
              <w:t>-</w:t>
            </w:r>
            <w:r>
              <w:rPr>
                <w:rFonts w:hint="default" w:ascii="Times New Roman" w:hAnsi="Times New Roman" w:eastAsia="宋体" w:cs="Times New Roman"/>
                <w:spacing w:val="0"/>
                <w:w w:val="100"/>
                <w:kern w:val="21"/>
                <w:position w:val="0"/>
                <w:sz w:val="24"/>
                <w:szCs w:val="24"/>
              </w:rPr>
              <w:t>500</w:t>
            </w:r>
          </w:p>
        </w:tc>
      </w:tr>
      <w:tr w14:paraId="0F79C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263B58A3">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吊柜、低柜</w:t>
            </w:r>
          </w:p>
        </w:tc>
        <w:tc>
          <w:tcPr>
            <w:tcW w:w="1294" w:type="pct"/>
            <w:gridSpan w:val="2"/>
            <w:vAlign w:val="center"/>
          </w:tcPr>
          <w:p w14:paraId="32DBB8BB">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2F08FCFE">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eastAsia" w:ascii="Times New Roman" w:hAnsi="Times New Roman" w:cs="Times New Roman"/>
                <w:spacing w:val="0"/>
                <w:w w:val="100"/>
                <w:kern w:val="21"/>
                <w:position w:val="0"/>
                <w:sz w:val="24"/>
                <w:szCs w:val="24"/>
                <w:lang w:val="en-US" w:eastAsia="zh-CN"/>
              </w:rPr>
              <w:t>m³</w:t>
            </w:r>
          </w:p>
        </w:tc>
        <w:tc>
          <w:tcPr>
            <w:tcW w:w="1178" w:type="pct"/>
            <w:gridSpan w:val="2"/>
            <w:vAlign w:val="center"/>
          </w:tcPr>
          <w:p w14:paraId="33445131">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200-500</w:t>
            </w:r>
          </w:p>
        </w:tc>
      </w:tr>
      <w:tr w14:paraId="48848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0596195A">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墙裙</w:t>
            </w:r>
          </w:p>
        </w:tc>
        <w:tc>
          <w:tcPr>
            <w:tcW w:w="1294" w:type="pct"/>
            <w:gridSpan w:val="2"/>
            <w:vAlign w:val="center"/>
          </w:tcPr>
          <w:p w14:paraId="583B2389">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木质</w:t>
            </w:r>
          </w:p>
        </w:tc>
        <w:tc>
          <w:tcPr>
            <w:tcW w:w="921" w:type="pct"/>
            <w:vAlign w:val="center"/>
          </w:tcPr>
          <w:p w14:paraId="633B6CAD">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eastAsia" w:ascii="Times New Roman" w:hAnsi="Times New Roman" w:cs="Times New Roman"/>
                <w:spacing w:val="0"/>
                <w:w w:val="100"/>
                <w:kern w:val="21"/>
                <w:position w:val="0"/>
                <w:sz w:val="24"/>
                <w:szCs w:val="24"/>
                <w:lang w:val="en-US" w:eastAsia="zh-CN"/>
              </w:rPr>
              <w:t>m³</w:t>
            </w:r>
          </w:p>
        </w:tc>
        <w:tc>
          <w:tcPr>
            <w:tcW w:w="1178" w:type="pct"/>
            <w:gridSpan w:val="2"/>
            <w:vAlign w:val="center"/>
          </w:tcPr>
          <w:p w14:paraId="212C830B">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80</w:t>
            </w:r>
          </w:p>
        </w:tc>
      </w:tr>
      <w:tr w14:paraId="3DD45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3A6106B7">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壁纸</w:t>
            </w:r>
          </w:p>
        </w:tc>
        <w:tc>
          <w:tcPr>
            <w:tcW w:w="1294" w:type="pct"/>
            <w:gridSpan w:val="2"/>
            <w:vAlign w:val="center"/>
          </w:tcPr>
          <w:p w14:paraId="76983433">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70EBF3B2">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7A0FE5A5">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20</w:t>
            </w:r>
          </w:p>
        </w:tc>
      </w:tr>
      <w:tr w14:paraId="79D19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74A1898F">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壁镜</w:t>
            </w:r>
          </w:p>
        </w:tc>
        <w:tc>
          <w:tcPr>
            <w:tcW w:w="1294" w:type="pct"/>
            <w:gridSpan w:val="2"/>
            <w:vAlign w:val="center"/>
          </w:tcPr>
          <w:p w14:paraId="0CBE8712">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6C614070">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22CEA045">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100</w:t>
            </w:r>
          </w:p>
        </w:tc>
      </w:tr>
      <w:tr w14:paraId="7B0FE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69419831">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隔断</w:t>
            </w:r>
          </w:p>
        </w:tc>
        <w:tc>
          <w:tcPr>
            <w:tcW w:w="1294" w:type="pct"/>
            <w:gridSpan w:val="2"/>
            <w:vAlign w:val="center"/>
          </w:tcPr>
          <w:p w14:paraId="1772FE70">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1EAA09FE">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2D1B8F9D">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eastAsia="宋体" w:cs="Times New Roman"/>
                <w:spacing w:val="0"/>
                <w:w w:val="100"/>
                <w:kern w:val="21"/>
                <w:position w:val="0"/>
                <w:sz w:val="24"/>
                <w:szCs w:val="24"/>
                <w:lang w:val="en-US" w:eastAsia="zh-CN"/>
              </w:rPr>
              <w:t>100</w:t>
            </w:r>
          </w:p>
        </w:tc>
      </w:tr>
      <w:tr w14:paraId="30F6B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05020967">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高低棚</w:t>
            </w:r>
          </w:p>
        </w:tc>
        <w:tc>
          <w:tcPr>
            <w:tcW w:w="1294" w:type="pct"/>
            <w:gridSpan w:val="2"/>
            <w:vAlign w:val="center"/>
          </w:tcPr>
          <w:p w14:paraId="4A2D8FA2">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17E73FE5">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w:t>
            </w:r>
          </w:p>
        </w:tc>
        <w:tc>
          <w:tcPr>
            <w:tcW w:w="1178" w:type="pct"/>
            <w:gridSpan w:val="2"/>
            <w:vAlign w:val="center"/>
          </w:tcPr>
          <w:p w14:paraId="1F2D1483">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eastAsia="宋体" w:cs="Times New Roman"/>
                <w:spacing w:val="0"/>
                <w:w w:val="100"/>
                <w:kern w:val="21"/>
                <w:position w:val="0"/>
                <w:sz w:val="24"/>
                <w:szCs w:val="24"/>
                <w:lang w:val="en-US" w:eastAsia="zh-CN"/>
              </w:rPr>
              <w:t>90</w:t>
            </w:r>
          </w:p>
        </w:tc>
      </w:tr>
      <w:tr w14:paraId="75813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63FFA510">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天棚吊顶</w:t>
            </w:r>
          </w:p>
        </w:tc>
        <w:tc>
          <w:tcPr>
            <w:tcW w:w="1294" w:type="pct"/>
            <w:gridSpan w:val="2"/>
            <w:vAlign w:val="center"/>
          </w:tcPr>
          <w:p w14:paraId="1B740AC8">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5832D000">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w:t>
            </w:r>
          </w:p>
        </w:tc>
        <w:tc>
          <w:tcPr>
            <w:tcW w:w="1178" w:type="pct"/>
            <w:gridSpan w:val="2"/>
            <w:vAlign w:val="center"/>
          </w:tcPr>
          <w:p w14:paraId="7A11C68F">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eastAsia="宋体" w:cs="Times New Roman"/>
                <w:spacing w:val="0"/>
                <w:w w:val="100"/>
                <w:kern w:val="21"/>
                <w:position w:val="0"/>
                <w:sz w:val="24"/>
                <w:szCs w:val="24"/>
                <w:lang w:val="en-US" w:eastAsia="zh-CN"/>
              </w:rPr>
              <w:t>50</w:t>
            </w:r>
          </w:p>
        </w:tc>
      </w:tr>
      <w:tr w14:paraId="3C120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3F0A4B5B">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包暖气</w:t>
            </w:r>
          </w:p>
        </w:tc>
        <w:tc>
          <w:tcPr>
            <w:tcW w:w="1294" w:type="pct"/>
            <w:gridSpan w:val="2"/>
            <w:vAlign w:val="center"/>
          </w:tcPr>
          <w:p w14:paraId="41B6B9BC">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49319855">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个</w:t>
            </w:r>
          </w:p>
        </w:tc>
        <w:tc>
          <w:tcPr>
            <w:tcW w:w="1178" w:type="pct"/>
            <w:gridSpan w:val="2"/>
            <w:vAlign w:val="center"/>
          </w:tcPr>
          <w:p w14:paraId="715CD70E">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cs="Times New Roman"/>
                <w:spacing w:val="0"/>
                <w:w w:val="100"/>
                <w:kern w:val="21"/>
                <w:position w:val="0"/>
                <w:sz w:val="24"/>
                <w:szCs w:val="24"/>
                <w:lang w:val="en-US" w:eastAsia="zh-CN"/>
              </w:rPr>
              <w:t>100</w:t>
            </w:r>
          </w:p>
        </w:tc>
      </w:tr>
      <w:tr w14:paraId="5BD85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7A8BD7E5">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室内阁楼</w:t>
            </w:r>
          </w:p>
        </w:tc>
        <w:tc>
          <w:tcPr>
            <w:tcW w:w="1294" w:type="pct"/>
            <w:gridSpan w:val="2"/>
            <w:vAlign w:val="center"/>
          </w:tcPr>
          <w:p w14:paraId="44E7082E">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2237EC08">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eastAsia" w:ascii="Times New Roman" w:hAnsi="Times New Roman" w:eastAsia="宋体" w:cs="Times New Roman"/>
                <w:spacing w:val="0"/>
                <w:w w:val="100"/>
                <w:kern w:val="21"/>
                <w:position w:val="0"/>
                <w:sz w:val="24"/>
                <w:szCs w:val="24"/>
                <w:lang w:eastAsia="zh-CN"/>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134CF801">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eastAsia="宋体" w:cs="Times New Roman"/>
                <w:spacing w:val="0"/>
                <w:w w:val="100"/>
                <w:kern w:val="21"/>
                <w:position w:val="0"/>
                <w:sz w:val="24"/>
                <w:szCs w:val="24"/>
                <w:lang w:val="en-US" w:eastAsia="zh-CN"/>
              </w:rPr>
              <w:t>400</w:t>
            </w:r>
          </w:p>
        </w:tc>
      </w:tr>
      <w:tr w14:paraId="4EA38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61674312">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楼梯扶手</w:t>
            </w:r>
          </w:p>
        </w:tc>
        <w:tc>
          <w:tcPr>
            <w:tcW w:w="1294" w:type="pct"/>
            <w:gridSpan w:val="2"/>
            <w:vAlign w:val="center"/>
          </w:tcPr>
          <w:p w14:paraId="49DB18CF">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6138E6AE">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w:t>
            </w:r>
          </w:p>
        </w:tc>
        <w:tc>
          <w:tcPr>
            <w:tcW w:w="1178" w:type="pct"/>
            <w:gridSpan w:val="2"/>
            <w:vAlign w:val="center"/>
          </w:tcPr>
          <w:p w14:paraId="38FEE517">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170</w:t>
            </w:r>
          </w:p>
        </w:tc>
      </w:tr>
      <w:tr w14:paraId="07372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1075D229">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下水</w:t>
            </w:r>
          </w:p>
        </w:tc>
        <w:tc>
          <w:tcPr>
            <w:tcW w:w="1294" w:type="pct"/>
            <w:gridSpan w:val="2"/>
            <w:vAlign w:val="center"/>
          </w:tcPr>
          <w:p w14:paraId="0F22A318">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6713BD02">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个</w:t>
            </w:r>
          </w:p>
        </w:tc>
        <w:tc>
          <w:tcPr>
            <w:tcW w:w="1178" w:type="pct"/>
            <w:gridSpan w:val="2"/>
            <w:vAlign w:val="center"/>
          </w:tcPr>
          <w:p w14:paraId="4E85F094">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2000</w:t>
            </w:r>
          </w:p>
        </w:tc>
      </w:tr>
      <w:tr w14:paraId="3051A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1A695C0D">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洗手盆</w:t>
            </w:r>
          </w:p>
        </w:tc>
        <w:tc>
          <w:tcPr>
            <w:tcW w:w="1294" w:type="pct"/>
            <w:gridSpan w:val="2"/>
            <w:vAlign w:val="center"/>
          </w:tcPr>
          <w:p w14:paraId="62A7F99C">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080F2615">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个</w:t>
            </w:r>
          </w:p>
        </w:tc>
        <w:tc>
          <w:tcPr>
            <w:tcW w:w="1178" w:type="pct"/>
            <w:gridSpan w:val="2"/>
            <w:vAlign w:val="center"/>
          </w:tcPr>
          <w:p w14:paraId="65228B5B">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300-500</w:t>
            </w:r>
          </w:p>
        </w:tc>
      </w:tr>
      <w:tr w14:paraId="4C37D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57B909CF">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坐便</w:t>
            </w:r>
          </w:p>
        </w:tc>
        <w:tc>
          <w:tcPr>
            <w:tcW w:w="1294" w:type="pct"/>
            <w:gridSpan w:val="2"/>
            <w:vAlign w:val="center"/>
          </w:tcPr>
          <w:p w14:paraId="4519F849">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3892FCF6">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个</w:t>
            </w:r>
          </w:p>
        </w:tc>
        <w:tc>
          <w:tcPr>
            <w:tcW w:w="1178" w:type="pct"/>
            <w:gridSpan w:val="2"/>
            <w:vAlign w:val="center"/>
          </w:tcPr>
          <w:p w14:paraId="22D7641F">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800</w:t>
            </w:r>
          </w:p>
        </w:tc>
      </w:tr>
      <w:tr w14:paraId="6D346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62C46895">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蹲便</w:t>
            </w:r>
          </w:p>
        </w:tc>
        <w:tc>
          <w:tcPr>
            <w:tcW w:w="1294" w:type="pct"/>
            <w:gridSpan w:val="2"/>
            <w:vAlign w:val="center"/>
          </w:tcPr>
          <w:p w14:paraId="733AD7EB">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38803207">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个</w:t>
            </w:r>
          </w:p>
        </w:tc>
        <w:tc>
          <w:tcPr>
            <w:tcW w:w="1178" w:type="pct"/>
            <w:gridSpan w:val="2"/>
            <w:vAlign w:val="center"/>
          </w:tcPr>
          <w:p w14:paraId="6367A038">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300</w:t>
            </w:r>
          </w:p>
        </w:tc>
      </w:tr>
      <w:tr w14:paraId="6F575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5841221B">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eastAsia" w:ascii="Times New Roman" w:hAnsi="Times New Roman" w:eastAsia="宋体" w:cs="Times New Roman"/>
                <w:spacing w:val="0"/>
                <w:w w:val="100"/>
                <w:kern w:val="21"/>
                <w:position w:val="0"/>
                <w:sz w:val="24"/>
                <w:szCs w:val="24"/>
                <w:lang w:eastAsia="zh-CN"/>
              </w:rPr>
            </w:pPr>
            <w:r>
              <w:rPr>
                <w:rFonts w:hint="eastAsia" w:ascii="Times New Roman" w:hAnsi="Times New Roman" w:cs="Times New Roman"/>
                <w:spacing w:val="0"/>
                <w:w w:val="100"/>
                <w:kern w:val="21"/>
                <w:position w:val="0"/>
                <w:sz w:val="24"/>
                <w:szCs w:val="24"/>
                <w:lang w:val="en-US" w:eastAsia="zh-CN"/>
              </w:rPr>
              <w:t>浴缸</w:t>
            </w:r>
          </w:p>
        </w:tc>
        <w:tc>
          <w:tcPr>
            <w:tcW w:w="1294" w:type="pct"/>
            <w:gridSpan w:val="2"/>
            <w:vAlign w:val="center"/>
          </w:tcPr>
          <w:p w14:paraId="1F67DDEF">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42BF34EB">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个</w:t>
            </w:r>
          </w:p>
        </w:tc>
        <w:tc>
          <w:tcPr>
            <w:tcW w:w="1178" w:type="pct"/>
            <w:gridSpan w:val="2"/>
            <w:vAlign w:val="center"/>
          </w:tcPr>
          <w:p w14:paraId="3CBBCB41">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1000</w:t>
            </w:r>
          </w:p>
        </w:tc>
      </w:tr>
      <w:tr w14:paraId="32395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69B52FE9">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自来水</w:t>
            </w:r>
          </w:p>
        </w:tc>
        <w:tc>
          <w:tcPr>
            <w:tcW w:w="1294" w:type="pct"/>
            <w:gridSpan w:val="2"/>
            <w:vAlign w:val="center"/>
          </w:tcPr>
          <w:p w14:paraId="057635D0">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401F168D">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2C5D44BB">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20</w:t>
            </w:r>
          </w:p>
        </w:tc>
      </w:tr>
      <w:tr w14:paraId="192F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51777E13">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铁院门</w:t>
            </w:r>
          </w:p>
        </w:tc>
        <w:tc>
          <w:tcPr>
            <w:tcW w:w="1294" w:type="pct"/>
            <w:gridSpan w:val="2"/>
            <w:vAlign w:val="center"/>
          </w:tcPr>
          <w:p w14:paraId="1E2F678E">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管、铁板、铁艺、</w:t>
            </w:r>
          </w:p>
        </w:tc>
        <w:tc>
          <w:tcPr>
            <w:tcW w:w="921" w:type="pct"/>
            <w:vAlign w:val="center"/>
          </w:tcPr>
          <w:p w14:paraId="7441B2C0">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座</w:t>
            </w:r>
          </w:p>
        </w:tc>
        <w:tc>
          <w:tcPr>
            <w:tcW w:w="1178" w:type="pct"/>
            <w:gridSpan w:val="2"/>
            <w:vAlign w:val="center"/>
          </w:tcPr>
          <w:p w14:paraId="1DF79465">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eastAsia" w:ascii="Times New Roman" w:hAnsi="Times New Roman" w:cs="Times New Roman"/>
                <w:spacing w:val="0"/>
                <w:w w:val="100"/>
                <w:kern w:val="21"/>
                <w:position w:val="0"/>
                <w:sz w:val="24"/>
                <w:szCs w:val="24"/>
                <w:lang w:val="en-US" w:eastAsia="zh-CN"/>
              </w:rPr>
              <w:t>4</w:t>
            </w:r>
            <w:r>
              <w:rPr>
                <w:rFonts w:hint="default" w:ascii="Times New Roman" w:hAnsi="Times New Roman" w:eastAsia="宋体" w:cs="Times New Roman"/>
                <w:spacing w:val="0"/>
                <w:w w:val="100"/>
                <w:kern w:val="21"/>
                <w:position w:val="0"/>
                <w:sz w:val="24"/>
                <w:szCs w:val="24"/>
              </w:rPr>
              <w:t>00-2000</w:t>
            </w:r>
          </w:p>
        </w:tc>
      </w:tr>
      <w:tr w14:paraId="5D596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42E20F15">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木院门</w:t>
            </w:r>
          </w:p>
        </w:tc>
        <w:tc>
          <w:tcPr>
            <w:tcW w:w="1294" w:type="pct"/>
            <w:gridSpan w:val="2"/>
            <w:vAlign w:val="center"/>
          </w:tcPr>
          <w:p w14:paraId="49B3BEE2">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0C22AB29">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座</w:t>
            </w:r>
          </w:p>
        </w:tc>
        <w:tc>
          <w:tcPr>
            <w:tcW w:w="1178" w:type="pct"/>
            <w:gridSpan w:val="2"/>
            <w:vAlign w:val="center"/>
          </w:tcPr>
          <w:p w14:paraId="57077CDA">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200-1000</w:t>
            </w:r>
          </w:p>
        </w:tc>
      </w:tr>
      <w:tr w14:paraId="48080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06D2B21F">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推拉门</w:t>
            </w:r>
          </w:p>
        </w:tc>
        <w:tc>
          <w:tcPr>
            <w:tcW w:w="1294" w:type="pct"/>
            <w:gridSpan w:val="2"/>
            <w:vAlign w:val="center"/>
          </w:tcPr>
          <w:p w14:paraId="2511D64E">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铝</w:t>
            </w:r>
          </w:p>
        </w:tc>
        <w:tc>
          <w:tcPr>
            <w:tcW w:w="924" w:type="pct"/>
            <w:gridSpan w:val="2"/>
            <w:vAlign w:val="center"/>
          </w:tcPr>
          <w:p w14:paraId="32D1C9C1">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m²</w:t>
            </w:r>
          </w:p>
        </w:tc>
        <w:tc>
          <w:tcPr>
            <w:tcW w:w="1175" w:type="pct"/>
            <w:vAlign w:val="center"/>
          </w:tcPr>
          <w:p w14:paraId="230E7AB0">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cs="Times New Roman"/>
                <w:spacing w:val="0"/>
                <w:w w:val="100"/>
                <w:kern w:val="21"/>
                <w:position w:val="0"/>
                <w:sz w:val="24"/>
                <w:szCs w:val="24"/>
                <w:lang w:val="en-US" w:eastAsia="zh-CN"/>
              </w:rPr>
              <w:t>500</w:t>
            </w:r>
          </w:p>
        </w:tc>
      </w:tr>
      <w:tr w14:paraId="26E7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49C36B56">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不锈钢门</w:t>
            </w:r>
          </w:p>
        </w:tc>
        <w:tc>
          <w:tcPr>
            <w:tcW w:w="1294" w:type="pct"/>
            <w:gridSpan w:val="2"/>
            <w:vAlign w:val="center"/>
          </w:tcPr>
          <w:p w14:paraId="01606E39">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73E11EC7">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03F20E84">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eastAsia="宋体" w:cs="Times New Roman"/>
                <w:spacing w:val="0"/>
                <w:w w:val="100"/>
                <w:kern w:val="21"/>
                <w:position w:val="0"/>
                <w:sz w:val="24"/>
                <w:szCs w:val="24"/>
                <w:lang w:val="en-US" w:eastAsia="zh-CN"/>
              </w:rPr>
              <w:t>600</w:t>
            </w:r>
          </w:p>
        </w:tc>
      </w:tr>
      <w:tr w14:paraId="73416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2" w:hRule="atLeast"/>
          <w:jc w:val="center"/>
        </w:trPr>
        <w:tc>
          <w:tcPr>
            <w:tcW w:w="1605" w:type="pct"/>
            <w:vAlign w:val="center"/>
          </w:tcPr>
          <w:p w14:paraId="2A31D5AF">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实木门</w:t>
            </w:r>
          </w:p>
        </w:tc>
        <w:tc>
          <w:tcPr>
            <w:tcW w:w="1294" w:type="pct"/>
            <w:gridSpan w:val="2"/>
            <w:vAlign w:val="center"/>
          </w:tcPr>
          <w:p w14:paraId="76506D98">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7E10D485">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个</w:t>
            </w:r>
          </w:p>
        </w:tc>
        <w:tc>
          <w:tcPr>
            <w:tcW w:w="1178" w:type="pct"/>
            <w:gridSpan w:val="2"/>
            <w:vAlign w:val="center"/>
          </w:tcPr>
          <w:p w14:paraId="44443D1E">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300</w:t>
            </w:r>
          </w:p>
        </w:tc>
      </w:tr>
      <w:tr w14:paraId="60429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6E5462F2">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套装门</w:t>
            </w:r>
          </w:p>
        </w:tc>
        <w:tc>
          <w:tcPr>
            <w:tcW w:w="1294" w:type="pct"/>
            <w:gridSpan w:val="2"/>
            <w:vAlign w:val="center"/>
          </w:tcPr>
          <w:p w14:paraId="745BCEA9">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6FA3D078">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套</w:t>
            </w:r>
          </w:p>
        </w:tc>
        <w:tc>
          <w:tcPr>
            <w:tcW w:w="1178" w:type="pct"/>
            <w:gridSpan w:val="2"/>
            <w:vAlign w:val="center"/>
          </w:tcPr>
          <w:p w14:paraId="413766EA">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800-2000</w:t>
            </w:r>
          </w:p>
        </w:tc>
      </w:tr>
      <w:tr w14:paraId="3C5BB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57A286FA">
            <w:pPr>
              <w:pStyle w:val="7"/>
              <w:keepNext w:val="0"/>
              <w:keepLines/>
              <w:pageBreakBefore w:val="0"/>
              <w:widowControl/>
              <w:tabs>
                <w:tab w:val="left" w:pos="895"/>
              </w:tabs>
              <w:kinsoku/>
              <w:wordWrap/>
              <w:overflowPunct/>
              <w:topLinePunct w:val="0"/>
              <w:autoSpaceDE w:val="0"/>
              <w:autoSpaceDN w:val="0"/>
              <w:bidi w:val="0"/>
              <w:adjustRightInd w:val="0"/>
              <w:snapToGrid w:val="0"/>
              <w:spacing w:line="480" w:lineRule="auto"/>
              <w:ind w:left="0" w:right="0" w:firstLine="0"/>
              <w:jc w:val="center"/>
              <w:textAlignment w:val="baseline"/>
              <w:rPr>
                <w:rFonts w:hint="eastAsia" w:ascii="Times New Roman" w:hAnsi="Times New Roman" w:eastAsia="宋体" w:cs="Times New Roman"/>
                <w:spacing w:val="0"/>
                <w:w w:val="100"/>
                <w:kern w:val="21"/>
                <w:position w:val="0"/>
                <w:sz w:val="24"/>
                <w:szCs w:val="24"/>
                <w:lang w:eastAsia="zh-CN"/>
              </w:rPr>
            </w:pPr>
            <w:r>
              <w:rPr>
                <w:rFonts w:hint="eastAsia" w:ascii="Times New Roman" w:hAnsi="Times New Roman" w:cs="Times New Roman"/>
                <w:spacing w:val="0"/>
                <w:w w:val="100"/>
                <w:kern w:val="21"/>
                <w:position w:val="0"/>
                <w:sz w:val="24"/>
                <w:szCs w:val="24"/>
                <w:u w:val="none" w:color="auto"/>
                <w:lang w:val="en-US" w:eastAsia="zh-CN"/>
              </w:rPr>
              <w:t>防盗门</w:t>
            </w:r>
          </w:p>
        </w:tc>
        <w:tc>
          <w:tcPr>
            <w:tcW w:w="1294" w:type="pct"/>
            <w:gridSpan w:val="2"/>
            <w:vAlign w:val="center"/>
          </w:tcPr>
          <w:p w14:paraId="75437ED9">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4B4CBFFF">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个</w:t>
            </w:r>
          </w:p>
        </w:tc>
        <w:tc>
          <w:tcPr>
            <w:tcW w:w="1178" w:type="pct"/>
            <w:gridSpan w:val="2"/>
            <w:vAlign w:val="center"/>
          </w:tcPr>
          <w:p w14:paraId="5AAFB7F1">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cs="Times New Roman"/>
                <w:spacing w:val="0"/>
                <w:w w:val="100"/>
                <w:kern w:val="21"/>
                <w:position w:val="0"/>
                <w:sz w:val="24"/>
                <w:szCs w:val="24"/>
                <w:lang w:val="en-US" w:eastAsia="zh-CN"/>
              </w:rPr>
              <w:t>1000-1500</w:t>
            </w:r>
          </w:p>
        </w:tc>
      </w:tr>
      <w:tr w14:paraId="2FE63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27DF7E2E">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电动卷帘门</w:t>
            </w:r>
          </w:p>
        </w:tc>
        <w:tc>
          <w:tcPr>
            <w:tcW w:w="1294" w:type="pct"/>
            <w:gridSpan w:val="2"/>
            <w:vAlign w:val="center"/>
          </w:tcPr>
          <w:p w14:paraId="782AA8F2">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7F4A3D5A">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466844C9">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eastAsia="宋体" w:cs="Times New Roman"/>
                <w:spacing w:val="0"/>
                <w:w w:val="100"/>
                <w:kern w:val="21"/>
                <w:position w:val="0"/>
                <w:sz w:val="24"/>
                <w:szCs w:val="24"/>
                <w:lang w:val="en-US" w:eastAsia="zh-CN"/>
              </w:rPr>
              <w:t>500</w:t>
            </w:r>
          </w:p>
        </w:tc>
      </w:tr>
      <w:tr w14:paraId="6C39A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6F36BFEE">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包门口</w:t>
            </w:r>
          </w:p>
        </w:tc>
        <w:tc>
          <w:tcPr>
            <w:tcW w:w="1294" w:type="pct"/>
            <w:gridSpan w:val="2"/>
            <w:vAlign w:val="center"/>
          </w:tcPr>
          <w:p w14:paraId="382CB652">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569441B8">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个</w:t>
            </w:r>
          </w:p>
        </w:tc>
        <w:tc>
          <w:tcPr>
            <w:tcW w:w="1178" w:type="pct"/>
            <w:gridSpan w:val="2"/>
            <w:vAlign w:val="center"/>
          </w:tcPr>
          <w:p w14:paraId="459963C2">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200</w:t>
            </w:r>
          </w:p>
        </w:tc>
      </w:tr>
      <w:tr w14:paraId="07519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7E253278">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包窗口</w:t>
            </w:r>
          </w:p>
        </w:tc>
        <w:tc>
          <w:tcPr>
            <w:tcW w:w="1294" w:type="pct"/>
            <w:gridSpan w:val="2"/>
            <w:vAlign w:val="center"/>
          </w:tcPr>
          <w:p w14:paraId="616A1CEB">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2C91E8E7">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个</w:t>
            </w:r>
          </w:p>
        </w:tc>
        <w:tc>
          <w:tcPr>
            <w:tcW w:w="1178" w:type="pct"/>
            <w:gridSpan w:val="2"/>
            <w:vAlign w:val="center"/>
          </w:tcPr>
          <w:p w14:paraId="508D0413">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200</w:t>
            </w:r>
            <w:r>
              <w:rPr>
                <w:rFonts w:hint="eastAsia" w:ascii="Times New Roman" w:hAnsi="Times New Roman" w:cs="Times New Roman"/>
                <w:spacing w:val="0"/>
                <w:w w:val="100"/>
                <w:kern w:val="21"/>
                <w:position w:val="0"/>
                <w:sz w:val="24"/>
                <w:szCs w:val="24"/>
                <w:lang w:val="en-US" w:eastAsia="zh-CN"/>
              </w:rPr>
              <w:t>-</w:t>
            </w:r>
            <w:r>
              <w:rPr>
                <w:rFonts w:hint="default" w:ascii="Times New Roman" w:hAnsi="Times New Roman" w:eastAsia="宋体" w:cs="Times New Roman"/>
                <w:spacing w:val="0"/>
                <w:w w:val="100"/>
                <w:kern w:val="21"/>
                <w:position w:val="0"/>
                <w:sz w:val="24"/>
                <w:szCs w:val="24"/>
              </w:rPr>
              <w:t>500</w:t>
            </w:r>
          </w:p>
        </w:tc>
      </w:tr>
      <w:tr w14:paraId="425BC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2532124C">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塑钢窗</w:t>
            </w:r>
          </w:p>
        </w:tc>
        <w:tc>
          <w:tcPr>
            <w:tcW w:w="1294" w:type="pct"/>
            <w:gridSpan w:val="2"/>
            <w:vAlign w:val="center"/>
          </w:tcPr>
          <w:p w14:paraId="22B22A31">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6D03BAE6">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29BB6ADE">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200</w:t>
            </w:r>
          </w:p>
        </w:tc>
      </w:tr>
      <w:tr w14:paraId="487C8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19F73309">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砖院墙</w:t>
            </w:r>
          </w:p>
        </w:tc>
        <w:tc>
          <w:tcPr>
            <w:tcW w:w="1294" w:type="pct"/>
            <w:gridSpan w:val="2"/>
            <w:vAlign w:val="center"/>
          </w:tcPr>
          <w:p w14:paraId="0CFA1B28">
            <w:pPr>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6F493A6F">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2F9B1F9B">
            <w:pPr>
              <w:pStyle w:val="7"/>
              <w:keepNext w:val="0"/>
              <w:keepLines/>
              <w:pageBreakBefore w:val="0"/>
              <w:widowControl/>
              <w:kinsoku/>
              <w:wordWrap/>
              <w:overflowPunct/>
              <w:topLinePunct w:val="0"/>
              <w:autoSpaceDE w:val="0"/>
              <w:autoSpaceDN w:val="0"/>
              <w:bidi w:val="0"/>
              <w:adjustRightInd w:val="0"/>
              <w:snapToGrid w:val="0"/>
              <w:spacing w:line="480" w:lineRule="auto"/>
              <w:ind w:left="0" w:right="0" w:firstLine="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85-180</w:t>
            </w:r>
          </w:p>
        </w:tc>
      </w:tr>
      <w:tr w14:paraId="68C01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63048CB7">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lang w:val="en-US" w:eastAsia="zh-CN"/>
              </w:rPr>
              <w:t>铁护栏</w:t>
            </w:r>
          </w:p>
        </w:tc>
        <w:tc>
          <w:tcPr>
            <w:tcW w:w="1294" w:type="pct"/>
            <w:gridSpan w:val="2"/>
            <w:vAlign w:val="center"/>
          </w:tcPr>
          <w:p w14:paraId="4AFC02A7">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6ADBDD41">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2B0D9091">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lang w:val="en-US" w:eastAsia="zh-CN"/>
              </w:rPr>
              <w:t>150</w:t>
            </w:r>
          </w:p>
        </w:tc>
      </w:tr>
      <w:tr w14:paraId="2DF44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3B6DBC46">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lang w:val="en-US" w:eastAsia="zh-CN"/>
              </w:rPr>
              <w:t>板杖子</w:t>
            </w:r>
          </w:p>
        </w:tc>
        <w:tc>
          <w:tcPr>
            <w:tcW w:w="1294" w:type="pct"/>
            <w:gridSpan w:val="2"/>
            <w:vAlign w:val="center"/>
          </w:tcPr>
          <w:p w14:paraId="34C37FA3">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1559A647">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eastAsia" w:ascii="Times New Roman" w:hAnsi="Times New Roman" w:cs="Times New Roman"/>
                <w:spacing w:val="0"/>
                <w:w w:val="100"/>
                <w:kern w:val="21"/>
                <w:position w:val="0"/>
                <w:sz w:val="24"/>
                <w:szCs w:val="24"/>
                <w:lang w:val="en-US" w:eastAsia="zh-CN"/>
              </w:rPr>
              <w:t>m</w:t>
            </w:r>
          </w:p>
        </w:tc>
        <w:tc>
          <w:tcPr>
            <w:tcW w:w="1178" w:type="pct"/>
            <w:gridSpan w:val="2"/>
            <w:vAlign w:val="center"/>
          </w:tcPr>
          <w:p w14:paraId="7127258E">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eastAsia" w:ascii="Times New Roman" w:hAnsi="Times New Roman" w:cs="Times New Roman"/>
                <w:spacing w:val="0"/>
                <w:w w:val="100"/>
                <w:kern w:val="21"/>
                <w:position w:val="0"/>
                <w:sz w:val="24"/>
                <w:szCs w:val="24"/>
                <w:lang w:val="en-US" w:eastAsia="zh-CN"/>
              </w:rPr>
              <w:t>20-40</w:t>
            </w:r>
          </w:p>
        </w:tc>
      </w:tr>
      <w:tr w14:paraId="51522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37EFDF75">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lang w:val="en-US" w:eastAsia="zh-CN"/>
              </w:rPr>
              <w:t>机井</w:t>
            </w:r>
          </w:p>
        </w:tc>
        <w:tc>
          <w:tcPr>
            <w:tcW w:w="1294" w:type="pct"/>
            <w:gridSpan w:val="2"/>
            <w:vAlign w:val="center"/>
          </w:tcPr>
          <w:p w14:paraId="1ACAD5B5">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790BB6FC">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眼</w:t>
            </w:r>
          </w:p>
        </w:tc>
        <w:tc>
          <w:tcPr>
            <w:tcW w:w="1178" w:type="pct"/>
            <w:gridSpan w:val="2"/>
            <w:vAlign w:val="center"/>
          </w:tcPr>
          <w:p w14:paraId="07EF22FA">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lang w:val="en-US" w:eastAsia="zh-CN"/>
              </w:rPr>
              <w:t>4000</w:t>
            </w:r>
            <w:r>
              <w:rPr>
                <w:rFonts w:hint="eastAsia" w:ascii="Times New Roman" w:hAnsi="Times New Roman" w:cs="Times New Roman"/>
                <w:spacing w:val="0"/>
                <w:w w:val="100"/>
                <w:kern w:val="21"/>
                <w:position w:val="0"/>
                <w:sz w:val="24"/>
                <w:szCs w:val="24"/>
                <w:lang w:val="en-US" w:eastAsia="zh-CN"/>
              </w:rPr>
              <w:t>-6000</w:t>
            </w:r>
          </w:p>
        </w:tc>
      </w:tr>
      <w:tr w14:paraId="2D700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38ADB196">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lang w:val="en-US" w:eastAsia="zh-CN"/>
              </w:rPr>
              <w:t>手压井</w:t>
            </w:r>
          </w:p>
        </w:tc>
        <w:tc>
          <w:tcPr>
            <w:tcW w:w="1294" w:type="pct"/>
            <w:gridSpan w:val="2"/>
            <w:vAlign w:val="center"/>
          </w:tcPr>
          <w:p w14:paraId="2D0C3401">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233F8CAD">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lang w:val="en-US" w:eastAsia="zh-CN"/>
              </w:rPr>
              <w:t>眼</w:t>
            </w:r>
          </w:p>
        </w:tc>
        <w:tc>
          <w:tcPr>
            <w:tcW w:w="1178" w:type="pct"/>
            <w:gridSpan w:val="2"/>
            <w:vAlign w:val="center"/>
          </w:tcPr>
          <w:p w14:paraId="1E779B99">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eastAsia" w:ascii="Times New Roman" w:hAnsi="Times New Roman" w:eastAsia="宋体" w:cs="Times New Roman"/>
                <w:spacing w:val="0"/>
                <w:w w:val="100"/>
                <w:kern w:val="21"/>
                <w:position w:val="0"/>
                <w:sz w:val="24"/>
                <w:szCs w:val="24"/>
                <w:lang w:val="en-US" w:eastAsia="zh-CN"/>
              </w:rPr>
              <w:t>600</w:t>
            </w:r>
          </w:p>
        </w:tc>
      </w:tr>
      <w:tr w14:paraId="5B90B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5EF63198">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cs="Times New Roman"/>
                <w:spacing w:val="0"/>
                <w:w w:val="100"/>
                <w:kern w:val="21"/>
                <w:position w:val="0"/>
                <w:sz w:val="24"/>
                <w:szCs w:val="24"/>
                <w:lang w:val="en-US" w:eastAsia="zh-CN"/>
              </w:rPr>
              <w:t>深水井</w:t>
            </w:r>
          </w:p>
        </w:tc>
        <w:tc>
          <w:tcPr>
            <w:tcW w:w="1294" w:type="pct"/>
            <w:gridSpan w:val="2"/>
            <w:vAlign w:val="center"/>
          </w:tcPr>
          <w:p w14:paraId="3022141F">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eastAsia="宋体" w:cs="Times New Roman"/>
                <w:spacing w:val="0"/>
                <w:w w:val="100"/>
                <w:kern w:val="21"/>
                <w:position w:val="0"/>
                <w:sz w:val="24"/>
                <w:szCs w:val="24"/>
                <w:lang w:val="en-US" w:eastAsia="zh-CN"/>
              </w:rPr>
              <w:t>100米以上</w:t>
            </w:r>
          </w:p>
        </w:tc>
        <w:tc>
          <w:tcPr>
            <w:tcW w:w="921" w:type="pct"/>
            <w:vAlign w:val="center"/>
          </w:tcPr>
          <w:p w14:paraId="6CDA2B7B">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eastAsia="宋体" w:cs="Times New Roman"/>
                <w:spacing w:val="0"/>
                <w:w w:val="100"/>
                <w:kern w:val="21"/>
                <w:position w:val="0"/>
                <w:sz w:val="24"/>
                <w:szCs w:val="24"/>
                <w:lang w:val="en-US" w:eastAsia="zh-CN"/>
              </w:rPr>
              <w:t>米</w:t>
            </w:r>
          </w:p>
        </w:tc>
        <w:tc>
          <w:tcPr>
            <w:tcW w:w="1178" w:type="pct"/>
            <w:gridSpan w:val="2"/>
            <w:vAlign w:val="center"/>
          </w:tcPr>
          <w:p w14:paraId="433B6FCF">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eastAsia="宋体" w:cs="Times New Roman"/>
                <w:spacing w:val="0"/>
                <w:w w:val="100"/>
                <w:kern w:val="21"/>
                <w:position w:val="0"/>
                <w:sz w:val="24"/>
                <w:szCs w:val="24"/>
                <w:lang w:val="en-US" w:eastAsia="zh-CN"/>
              </w:rPr>
              <w:t>190</w:t>
            </w:r>
          </w:p>
        </w:tc>
      </w:tr>
      <w:tr w14:paraId="0445E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241DA5EA">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eastAsia" w:ascii="Times New Roman" w:hAnsi="Times New Roman" w:eastAsia="宋体" w:cs="Times New Roman"/>
                <w:spacing w:val="0"/>
                <w:w w:val="100"/>
                <w:kern w:val="21"/>
                <w:position w:val="0"/>
                <w:sz w:val="24"/>
                <w:szCs w:val="24"/>
                <w:lang w:val="en-US" w:eastAsia="zh-CN"/>
              </w:rPr>
            </w:pPr>
            <w:r>
              <w:rPr>
                <w:rFonts w:hint="default" w:ascii="Times New Roman" w:hAnsi="Times New Roman" w:eastAsia="宋体" w:cs="Times New Roman"/>
                <w:spacing w:val="0"/>
                <w:w w:val="100"/>
                <w:kern w:val="21"/>
                <w:position w:val="0"/>
                <w:sz w:val="24"/>
                <w:szCs w:val="24"/>
              </w:rPr>
              <w:t>泵</w:t>
            </w:r>
            <w:r>
              <w:rPr>
                <w:rFonts w:hint="eastAsia" w:ascii="Times New Roman" w:hAnsi="Times New Roman" w:cs="Times New Roman"/>
                <w:spacing w:val="0"/>
                <w:w w:val="100"/>
                <w:kern w:val="21"/>
                <w:position w:val="0"/>
                <w:sz w:val="24"/>
                <w:szCs w:val="24"/>
                <w:lang w:eastAsia="zh-CN"/>
              </w:rPr>
              <w:t>井</w:t>
            </w:r>
          </w:p>
        </w:tc>
        <w:tc>
          <w:tcPr>
            <w:tcW w:w="1294" w:type="pct"/>
            <w:gridSpan w:val="2"/>
            <w:vAlign w:val="center"/>
          </w:tcPr>
          <w:p w14:paraId="156C936F">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1C6ACC10">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眼</w:t>
            </w:r>
          </w:p>
        </w:tc>
        <w:tc>
          <w:tcPr>
            <w:tcW w:w="1178" w:type="pct"/>
            <w:gridSpan w:val="2"/>
            <w:vAlign w:val="center"/>
          </w:tcPr>
          <w:p w14:paraId="4090743D">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lang w:val="en-US" w:eastAsia="zh-CN"/>
              </w:rPr>
              <w:t>800</w:t>
            </w:r>
          </w:p>
        </w:tc>
      </w:tr>
      <w:tr w14:paraId="1EC91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5D4AC2E9">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渗水井</w:t>
            </w:r>
          </w:p>
        </w:tc>
        <w:tc>
          <w:tcPr>
            <w:tcW w:w="1294" w:type="pct"/>
            <w:gridSpan w:val="2"/>
            <w:vAlign w:val="center"/>
          </w:tcPr>
          <w:p w14:paraId="045F17F5">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7A10E0B8">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眼</w:t>
            </w:r>
          </w:p>
        </w:tc>
        <w:tc>
          <w:tcPr>
            <w:tcW w:w="1178" w:type="pct"/>
            <w:gridSpan w:val="2"/>
            <w:vAlign w:val="center"/>
          </w:tcPr>
          <w:p w14:paraId="2C7C5F58">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500</w:t>
            </w:r>
            <w:r>
              <w:rPr>
                <w:rFonts w:hint="default" w:ascii="Times New Roman" w:hAnsi="Times New Roman" w:eastAsia="宋体" w:cs="Times New Roman"/>
                <w:spacing w:val="0"/>
                <w:w w:val="100"/>
                <w:kern w:val="21"/>
                <w:position w:val="0"/>
                <w:sz w:val="24"/>
                <w:szCs w:val="24"/>
                <w:lang w:val="en-US" w:eastAsia="zh-CN"/>
              </w:rPr>
              <w:t>-</w:t>
            </w:r>
            <w:r>
              <w:rPr>
                <w:rFonts w:hint="default" w:ascii="Times New Roman" w:hAnsi="Times New Roman" w:eastAsia="宋体" w:cs="Times New Roman"/>
                <w:spacing w:val="0"/>
                <w:w w:val="100"/>
                <w:kern w:val="21"/>
                <w:position w:val="0"/>
                <w:sz w:val="24"/>
                <w:szCs w:val="24"/>
              </w:rPr>
              <w:t>4000</w:t>
            </w:r>
          </w:p>
        </w:tc>
      </w:tr>
      <w:tr w14:paraId="01F51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6E3F8A0B">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地沟</w:t>
            </w:r>
          </w:p>
        </w:tc>
        <w:tc>
          <w:tcPr>
            <w:tcW w:w="1294" w:type="pct"/>
            <w:gridSpan w:val="2"/>
            <w:vAlign w:val="center"/>
          </w:tcPr>
          <w:p w14:paraId="2EA0B199">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0D40C9B0">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lang w:val="en-US" w:eastAsia="zh-CN"/>
              </w:rPr>
              <w:t>m³</w:t>
            </w:r>
          </w:p>
        </w:tc>
        <w:tc>
          <w:tcPr>
            <w:tcW w:w="1178" w:type="pct"/>
            <w:gridSpan w:val="2"/>
            <w:vAlign w:val="center"/>
          </w:tcPr>
          <w:p w14:paraId="1F5299DF">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300</w:t>
            </w:r>
          </w:p>
        </w:tc>
      </w:tr>
      <w:tr w14:paraId="467DB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2916346B">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三相电</w:t>
            </w:r>
          </w:p>
        </w:tc>
        <w:tc>
          <w:tcPr>
            <w:tcW w:w="1294" w:type="pct"/>
            <w:gridSpan w:val="2"/>
            <w:vAlign w:val="center"/>
          </w:tcPr>
          <w:p w14:paraId="7E9A3288">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11CD3B5D">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户</w:t>
            </w:r>
          </w:p>
        </w:tc>
        <w:tc>
          <w:tcPr>
            <w:tcW w:w="1178" w:type="pct"/>
            <w:gridSpan w:val="2"/>
            <w:vAlign w:val="center"/>
          </w:tcPr>
          <w:p w14:paraId="41F88654">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6000</w:t>
            </w:r>
          </w:p>
        </w:tc>
      </w:tr>
      <w:tr w14:paraId="611C5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6BA3A45D">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基础</w:t>
            </w:r>
          </w:p>
        </w:tc>
        <w:tc>
          <w:tcPr>
            <w:tcW w:w="1294" w:type="pct"/>
            <w:gridSpan w:val="2"/>
            <w:vAlign w:val="center"/>
          </w:tcPr>
          <w:p w14:paraId="07602DBE">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5413FA04">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720D3FA8">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100</w:t>
            </w:r>
          </w:p>
        </w:tc>
      </w:tr>
      <w:tr w14:paraId="0F353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25DCFD3E">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eastAsia" w:ascii="Times New Roman" w:hAnsi="Times New Roman" w:cs="Times New Roman"/>
                <w:spacing w:val="0"/>
                <w:w w:val="100"/>
                <w:kern w:val="21"/>
                <w:position w:val="0"/>
                <w:sz w:val="24"/>
                <w:szCs w:val="24"/>
                <w:lang w:val="en-US" w:eastAsia="zh-CN"/>
              </w:rPr>
              <w:t>大棚</w:t>
            </w:r>
          </w:p>
        </w:tc>
        <w:tc>
          <w:tcPr>
            <w:tcW w:w="1294" w:type="pct"/>
            <w:gridSpan w:val="2"/>
            <w:vAlign w:val="center"/>
          </w:tcPr>
          <w:p w14:paraId="3594E0C7">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铁、木龙骨</w:t>
            </w:r>
          </w:p>
        </w:tc>
        <w:tc>
          <w:tcPr>
            <w:tcW w:w="921" w:type="pct"/>
            <w:vAlign w:val="center"/>
          </w:tcPr>
          <w:p w14:paraId="76BC1E4E">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11E2BEF5">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cs="Times New Roman"/>
                <w:spacing w:val="0"/>
                <w:w w:val="100"/>
                <w:kern w:val="21"/>
                <w:position w:val="0"/>
                <w:sz w:val="24"/>
                <w:szCs w:val="24"/>
                <w:lang w:val="en-US" w:eastAsia="zh-CN"/>
              </w:rPr>
              <w:t>30-70</w:t>
            </w:r>
          </w:p>
        </w:tc>
      </w:tr>
      <w:tr w14:paraId="486C6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2ABDDAE0">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eastAsia" w:ascii="Times New Roman" w:hAnsi="Times New Roman" w:cs="Times New Roman"/>
                <w:spacing w:val="0"/>
                <w:w w:val="100"/>
                <w:kern w:val="21"/>
                <w:position w:val="0"/>
                <w:sz w:val="24"/>
                <w:szCs w:val="24"/>
                <w:lang w:val="en-US" w:eastAsia="zh-CN"/>
              </w:rPr>
              <w:t>棚架（无法正常使用）</w:t>
            </w:r>
          </w:p>
        </w:tc>
        <w:tc>
          <w:tcPr>
            <w:tcW w:w="1294" w:type="pct"/>
            <w:gridSpan w:val="2"/>
            <w:vAlign w:val="center"/>
          </w:tcPr>
          <w:p w14:paraId="6AFEE2FB">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铁、木龙骨</w:t>
            </w:r>
          </w:p>
        </w:tc>
        <w:tc>
          <w:tcPr>
            <w:tcW w:w="921" w:type="pct"/>
            <w:vAlign w:val="center"/>
          </w:tcPr>
          <w:p w14:paraId="7C8347FE">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37160B18">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lang w:val="en-US"/>
              </w:rPr>
            </w:pPr>
            <w:r>
              <w:rPr>
                <w:rFonts w:hint="eastAsia" w:ascii="Times New Roman" w:hAnsi="Times New Roman" w:cs="Times New Roman"/>
                <w:spacing w:val="0"/>
                <w:w w:val="100"/>
                <w:kern w:val="21"/>
                <w:position w:val="0"/>
                <w:sz w:val="24"/>
                <w:szCs w:val="24"/>
                <w:lang w:val="en-US" w:eastAsia="zh-CN"/>
              </w:rPr>
              <w:t>3-8</w:t>
            </w:r>
          </w:p>
        </w:tc>
      </w:tr>
      <w:tr w14:paraId="05A01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shd w:val="clear" w:color="auto" w:fill="auto"/>
            <w:vAlign w:val="center"/>
          </w:tcPr>
          <w:p w14:paraId="035911E2">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napToGrid w:val="0"/>
                <w:color w:val="000000"/>
                <w:spacing w:val="0"/>
                <w:w w:val="100"/>
                <w:kern w:val="21"/>
                <w:position w:val="0"/>
                <w:sz w:val="24"/>
                <w:szCs w:val="24"/>
                <w:lang w:val="en-US" w:eastAsia="en-US" w:bidi="ar-SA"/>
              </w:rPr>
            </w:pPr>
            <w:r>
              <w:rPr>
                <w:rFonts w:hint="default" w:ascii="Times New Roman" w:hAnsi="Times New Roman" w:eastAsia="宋体" w:cs="Times New Roman"/>
                <w:spacing w:val="0"/>
                <w:w w:val="100"/>
                <w:kern w:val="21"/>
                <w:position w:val="0"/>
                <w:sz w:val="24"/>
                <w:szCs w:val="24"/>
                <w:lang w:val="en-US" w:eastAsia="zh-CN"/>
              </w:rPr>
              <w:t>水泥地</w:t>
            </w:r>
          </w:p>
        </w:tc>
        <w:tc>
          <w:tcPr>
            <w:tcW w:w="1294" w:type="pct"/>
            <w:gridSpan w:val="2"/>
            <w:shd w:val="clear" w:color="auto" w:fill="auto"/>
            <w:vAlign w:val="center"/>
          </w:tcPr>
          <w:p w14:paraId="69B1A693">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napToGrid w:val="0"/>
                <w:color w:val="000000"/>
                <w:spacing w:val="0"/>
                <w:w w:val="100"/>
                <w:kern w:val="21"/>
                <w:position w:val="0"/>
                <w:sz w:val="24"/>
                <w:szCs w:val="24"/>
                <w:lang w:val="en-US" w:eastAsia="en-US" w:bidi="ar-SA"/>
              </w:rPr>
            </w:pPr>
          </w:p>
        </w:tc>
        <w:tc>
          <w:tcPr>
            <w:tcW w:w="921" w:type="pct"/>
            <w:shd w:val="clear" w:color="auto" w:fill="auto"/>
            <w:vAlign w:val="center"/>
          </w:tcPr>
          <w:p w14:paraId="2890DE6D">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napToGrid w:val="0"/>
                <w:color w:val="000000"/>
                <w:spacing w:val="0"/>
                <w:w w:val="100"/>
                <w:kern w:val="21"/>
                <w:position w:val="0"/>
                <w:sz w:val="24"/>
                <w:szCs w:val="24"/>
                <w:lang w:val="en-US" w:eastAsia="en-US" w:bidi="ar-SA"/>
              </w:rPr>
            </w:pPr>
            <w:r>
              <w:rPr>
                <w:rFonts w:hint="default" w:ascii="Times New Roman" w:hAnsi="Times New Roman" w:eastAsia="宋体" w:cs="Times New Roman"/>
                <w:spacing w:val="0"/>
                <w:w w:val="100"/>
                <w:kern w:val="21"/>
                <w:position w:val="0"/>
                <w:sz w:val="24"/>
                <w:szCs w:val="24"/>
              </w:rPr>
              <w:t>m²</w:t>
            </w:r>
          </w:p>
        </w:tc>
        <w:tc>
          <w:tcPr>
            <w:tcW w:w="1178" w:type="pct"/>
            <w:gridSpan w:val="2"/>
            <w:shd w:val="clear" w:color="auto" w:fill="auto"/>
            <w:vAlign w:val="center"/>
          </w:tcPr>
          <w:p w14:paraId="2D28743D">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napToGrid w:val="0"/>
                <w:color w:val="000000"/>
                <w:spacing w:val="0"/>
                <w:w w:val="100"/>
                <w:kern w:val="21"/>
                <w:position w:val="0"/>
                <w:sz w:val="24"/>
                <w:szCs w:val="24"/>
                <w:lang w:val="en-US" w:eastAsia="en-US" w:bidi="ar-SA"/>
              </w:rPr>
            </w:pPr>
            <w:r>
              <w:rPr>
                <w:rFonts w:hint="default" w:ascii="Times New Roman" w:hAnsi="Times New Roman" w:eastAsia="宋体" w:cs="Times New Roman"/>
                <w:spacing w:val="0"/>
                <w:w w:val="100"/>
                <w:kern w:val="21"/>
                <w:position w:val="0"/>
                <w:sz w:val="24"/>
                <w:szCs w:val="24"/>
                <w:lang w:val="en-US" w:eastAsia="zh-CN"/>
              </w:rPr>
              <w:t>70-100</w:t>
            </w:r>
          </w:p>
        </w:tc>
      </w:tr>
      <w:tr w14:paraId="0C4D0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Merge w:val="restart"/>
            <w:vAlign w:val="center"/>
          </w:tcPr>
          <w:p w14:paraId="68F78754">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eastAsia" w:ascii="Times New Roman" w:hAnsi="Times New Roman" w:eastAsia="宋体" w:cs="Times New Roman"/>
                <w:spacing w:val="0"/>
                <w:w w:val="100"/>
                <w:kern w:val="21"/>
                <w:position w:val="0"/>
                <w:sz w:val="24"/>
                <w:szCs w:val="24"/>
                <w:lang w:eastAsia="zh-CN"/>
              </w:rPr>
            </w:pPr>
            <w:r>
              <w:rPr>
                <w:rFonts w:hint="eastAsia" w:ascii="Times New Roman" w:hAnsi="Times New Roman" w:cs="Times New Roman"/>
                <w:spacing w:val="0"/>
                <w:w w:val="100"/>
                <w:kern w:val="21"/>
                <w:position w:val="0"/>
                <w:sz w:val="24"/>
                <w:szCs w:val="24"/>
                <w:lang w:eastAsia="zh-CN"/>
              </w:rPr>
              <w:t>树木、果树</w:t>
            </w:r>
          </w:p>
        </w:tc>
        <w:tc>
          <w:tcPr>
            <w:tcW w:w="1294" w:type="pct"/>
            <w:gridSpan w:val="2"/>
            <w:vAlign w:val="center"/>
          </w:tcPr>
          <w:p w14:paraId="42447404">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松树</w:t>
            </w:r>
          </w:p>
        </w:tc>
        <w:tc>
          <w:tcPr>
            <w:tcW w:w="921" w:type="pct"/>
            <w:vAlign w:val="center"/>
          </w:tcPr>
          <w:p w14:paraId="0EA773D7">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棵</w:t>
            </w:r>
          </w:p>
        </w:tc>
        <w:tc>
          <w:tcPr>
            <w:tcW w:w="1178" w:type="pct"/>
            <w:gridSpan w:val="2"/>
            <w:vAlign w:val="center"/>
          </w:tcPr>
          <w:p w14:paraId="44C688A0">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20-200</w:t>
            </w:r>
          </w:p>
        </w:tc>
      </w:tr>
      <w:tr w14:paraId="5F66E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Merge w:val="continue"/>
            <w:vAlign w:val="center"/>
          </w:tcPr>
          <w:p w14:paraId="04E05396">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p>
        </w:tc>
        <w:tc>
          <w:tcPr>
            <w:tcW w:w="1294" w:type="pct"/>
            <w:gridSpan w:val="2"/>
            <w:vAlign w:val="center"/>
          </w:tcPr>
          <w:p w14:paraId="4A5194F2">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杨树</w:t>
            </w:r>
          </w:p>
        </w:tc>
        <w:tc>
          <w:tcPr>
            <w:tcW w:w="921" w:type="pct"/>
            <w:vAlign w:val="center"/>
          </w:tcPr>
          <w:p w14:paraId="268C4E5E">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棵</w:t>
            </w:r>
          </w:p>
        </w:tc>
        <w:tc>
          <w:tcPr>
            <w:tcW w:w="1178" w:type="pct"/>
            <w:gridSpan w:val="2"/>
            <w:vAlign w:val="center"/>
          </w:tcPr>
          <w:p w14:paraId="14C2414E">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20</w:t>
            </w:r>
            <w:r>
              <w:rPr>
                <w:rFonts w:hint="eastAsia" w:ascii="Times New Roman" w:hAnsi="Times New Roman" w:cs="Times New Roman"/>
                <w:spacing w:val="0"/>
                <w:w w:val="100"/>
                <w:kern w:val="21"/>
                <w:position w:val="0"/>
                <w:sz w:val="24"/>
                <w:szCs w:val="24"/>
                <w:lang w:val="en-US" w:eastAsia="zh-CN"/>
              </w:rPr>
              <w:t>-</w:t>
            </w:r>
            <w:r>
              <w:rPr>
                <w:rFonts w:hint="default" w:ascii="Times New Roman" w:hAnsi="Times New Roman" w:eastAsia="宋体" w:cs="Times New Roman"/>
                <w:spacing w:val="0"/>
                <w:w w:val="100"/>
                <w:kern w:val="21"/>
                <w:position w:val="0"/>
                <w:sz w:val="24"/>
                <w:szCs w:val="24"/>
              </w:rPr>
              <w:t>500</w:t>
            </w:r>
          </w:p>
        </w:tc>
      </w:tr>
      <w:tr w14:paraId="5E7CE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Merge w:val="continue"/>
            <w:vAlign w:val="center"/>
          </w:tcPr>
          <w:p w14:paraId="371B0825">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p>
        </w:tc>
        <w:tc>
          <w:tcPr>
            <w:tcW w:w="1294" w:type="pct"/>
            <w:gridSpan w:val="2"/>
            <w:vAlign w:val="center"/>
          </w:tcPr>
          <w:p w14:paraId="6588AC2A">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李子</w:t>
            </w:r>
          </w:p>
        </w:tc>
        <w:tc>
          <w:tcPr>
            <w:tcW w:w="921" w:type="pct"/>
            <w:vAlign w:val="center"/>
          </w:tcPr>
          <w:p w14:paraId="46AB3D79">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棵</w:t>
            </w:r>
          </w:p>
        </w:tc>
        <w:tc>
          <w:tcPr>
            <w:tcW w:w="1178" w:type="pct"/>
            <w:gridSpan w:val="2"/>
            <w:vAlign w:val="center"/>
          </w:tcPr>
          <w:p w14:paraId="47227EE4">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10-200</w:t>
            </w:r>
          </w:p>
        </w:tc>
      </w:tr>
      <w:tr w14:paraId="174CC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Merge w:val="continue"/>
            <w:vAlign w:val="center"/>
          </w:tcPr>
          <w:p w14:paraId="7CBC7668">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p>
        </w:tc>
        <w:tc>
          <w:tcPr>
            <w:tcW w:w="583" w:type="pct"/>
            <w:vMerge w:val="restart"/>
            <w:vAlign w:val="center"/>
          </w:tcPr>
          <w:p w14:paraId="578EE20C">
            <w:pPr>
              <w:pStyle w:val="7"/>
              <w:keepNext w:val="0"/>
              <w:keepLines/>
              <w:pageBreakBefore w:val="0"/>
              <w:widowControl/>
              <w:kinsoku/>
              <w:wordWrap/>
              <w:overflowPunct/>
              <w:topLinePunct w:val="0"/>
              <w:autoSpaceDE w:val="0"/>
              <w:autoSpaceDN w:val="0"/>
              <w:bidi w:val="0"/>
              <w:adjustRightInd w:val="0"/>
              <w:snapToGrid w:val="0"/>
              <w:spacing w:line="480" w:lineRule="auto"/>
              <w:ind w:left="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树莓9-12</w:t>
            </w:r>
          </w:p>
          <w:p w14:paraId="794C14AD">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棵/m²</w:t>
            </w:r>
          </w:p>
        </w:tc>
        <w:tc>
          <w:tcPr>
            <w:tcW w:w="711" w:type="pct"/>
            <w:vAlign w:val="center"/>
          </w:tcPr>
          <w:p w14:paraId="224F90F3">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pPr>
            <w:r>
              <w:rPr>
                <w:rFonts w:hint="default" w:ascii="Times New Roman" w:hAnsi="Times New Roman" w:eastAsia="宋体" w:cs="Times New Roman"/>
                <w:spacing w:val="0"/>
                <w:w w:val="100"/>
                <w:kern w:val="21"/>
                <w:position w:val="0"/>
                <w:sz w:val="24"/>
                <w:szCs w:val="24"/>
              </w:rPr>
              <w:t>大</w:t>
            </w:r>
            <w:r>
              <w:rPr>
                <w:rFonts w:hint="default" w:ascii="Times New Roman" w:hAnsi="Times New Roman" w:eastAsia="宋体" w:cs="Times New Roman"/>
                <w:spacing w:val="0"/>
                <w:w w:val="100"/>
                <w:kern w:val="21"/>
                <w:position w:val="0"/>
                <w:sz w:val="24"/>
                <w:szCs w:val="24"/>
                <w:lang w:eastAsia="zh-CN"/>
              </w:rPr>
              <w:t>（</w:t>
            </w:r>
            <w:r>
              <w:rPr>
                <w:rFonts w:hint="default" w:ascii="Times New Roman" w:hAnsi="Times New Roman" w:eastAsia="宋体" w:cs="Times New Roman"/>
                <w:spacing w:val="0"/>
                <w:w w:val="100"/>
                <w:kern w:val="21"/>
                <w:position w:val="0"/>
                <w:sz w:val="24"/>
                <w:szCs w:val="24"/>
              </w:rPr>
              <w:t>果</w:t>
            </w:r>
            <w:r>
              <w:rPr>
                <w:rFonts w:hint="default" w:ascii="Times New Roman" w:hAnsi="Times New Roman" w:eastAsia="宋体" w:cs="Times New Roman"/>
                <w:spacing w:val="0"/>
                <w:w w:val="100"/>
                <w:kern w:val="21"/>
                <w:position w:val="0"/>
                <w:sz w:val="24"/>
                <w:szCs w:val="24"/>
                <w:lang w:eastAsia="zh-CN"/>
              </w:rPr>
              <w:t>）</w:t>
            </w:r>
          </w:p>
        </w:tc>
        <w:tc>
          <w:tcPr>
            <w:tcW w:w="921" w:type="pct"/>
            <w:vAlign w:val="center"/>
          </w:tcPr>
          <w:p w14:paraId="5667E0A0">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305D5D9A">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cs="Times New Roman"/>
                <w:spacing w:val="0"/>
                <w:w w:val="100"/>
                <w:kern w:val="21"/>
                <w:position w:val="0"/>
                <w:sz w:val="24"/>
                <w:szCs w:val="24"/>
                <w:lang w:val="en-US" w:eastAsia="zh-CN"/>
              </w:rPr>
              <w:t>10-20</w:t>
            </w:r>
          </w:p>
        </w:tc>
      </w:tr>
      <w:tr w14:paraId="61750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Merge w:val="continue"/>
            <w:vAlign w:val="center"/>
          </w:tcPr>
          <w:p w14:paraId="1D6FCDB5">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p>
        </w:tc>
        <w:tc>
          <w:tcPr>
            <w:tcW w:w="583" w:type="pct"/>
            <w:vMerge w:val="continue"/>
            <w:vAlign w:val="center"/>
          </w:tcPr>
          <w:p w14:paraId="69E6E67A">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p>
        </w:tc>
        <w:tc>
          <w:tcPr>
            <w:tcW w:w="711" w:type="pct"/>
            <w:vAlign w:val="center"/>
          </w:tcPr>
          <w:p w14:paraId="14AA9D8F">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pPr>
            <w:r>
              <w:rPr>
                <w:rFonts w:hint="default" w:ascii="Times New Roman" w:hAnsi="Times New Roman" w:eastAsia="宋体" w:cs="Times New Roman"/>
                <w:spacing w:val="0"/>
                <w:w w:val="100"/>
                <w:kern w:val="21"/>
                <w:position w:val="0"/>
                <w:sz w:val="24"/>
                <w:szCs w:val="24"/>
              </w:rPr>
              <w:t>小</w:t>
            </w:r>
            <w:r>
              <w:rPr>
                <w:rFonts w:hint="default" w:ascii="Times New Roman" w:hAnsi="Times New Roman" w:eastAsia="宋体" w:cs="Times New Roman"/>
                <w:spacing w:val="0"/>
                <w:w w:val="100"/>
                <w:kern w:val="21"/>
                <w:position w:val="0"/>
                <w:sz w:val="24"/>
                <w:szCs w:val="24"/>
                <w:lang w:eastAsia="zh-CN"/>
              </w:rPr>
              <w:t>（</w:t>
            </w:r>
            <w:r>
              <w:rPr>
                <w:rFonts w:hint="default" w:ascii="Times New Roman" w:hAnsi="Times New Roman" w:eastAsia="宋体" w:cs="Times New Roman"/>
                <w:spacing w:val="0"/>
                <w:w w:val="100"/>
                <w:kern w:val="21"/>
                <w:position w:val="0"/>
                <w:sz w:val="24"/>
                <w:szCs w:val="24"/>
              </w:rPr>
              <w:t>苗</w:t>
            </w:r>
            <w:r>
              <w:rPr>
                <w:rFonts w:hint="default" w:ascii="Times New Roman" w:hAnsi="Times New Roman" w:eastAsia="宋体" w:cs="Times New Roman"/>
                <w:spacing w:val="0"/>
                <w:w w:val="100"/>
                <w:kern w:val="21"/>
                <w:position w:val="0"/>
                <w:sz w:val="24"/>
                <w:szCs w:val="24"/>
                <w:lang w:eastAsia="zh-CN"/>
              </w:rPr>
              <w:t>）</w:t>
            </w:r>
          </w:p>
        </w:tc>
        <w:tc>
          <w:tcPr>
            <w:tcW w:w="921" w:type="pct"/>
            <w:vAlign w:val="center"/>
          </w:tcPr>
          <w:p w14:paraId="7A47F335">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59D48410">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lang w:val="en-US" w:eastAsia="zh-CN"/>
              </w:rPr>
            </w:pPr>
            <w:r>
              <w:rPr>
                <w:rFonts w:hint="eastAsia" w:ascii="Times New Roman" w:hAnsi="Times New Roman" w:eastAsia="宋体" w:cs="Times New Roman"/>
                <w:spacing w:val="0"/>
                <w:w w:val="100"/>
                <w:kern w:val="21"/>
                <w:position w:val="0"/>
                <w:sz w:val="24"/>
                <w:szCs w:val="24"/>
                <w:lang w:val="en-US" w:eastAsia="zh-CN"/>
              </w:rPr>
              <w:t>5-10</w:t>
            </w:r>
          </w:p>
        </w:tc>
      </w:tr>
      <w:tr w14:paraId="3BB58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05" w:type="pct"/>
            <w:vAlign w:val="center"/>
          </w:tcPr>
          <w:p w14:paraId="457659F6">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lang w:val="en-US" w:eastAsia="zh-CN"/>
              </w:rPr>
              <w:t>青苗</w:t>
            </w:r>
          </w:p>
        </w:tc>
        <w:tc>
          <w:tcPr>
            <w:tcW w:w="583" w:type="pct"/>
            <w:vAlign w:val="center"/>
          </w:tcPr>
          <w:p w14:paraId="593E74C1">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p>
        </w:tc>
        <w:tc>
          <w:tcPr>
            <w:tcW w:w="711" w:type="pct"/>
            <w:vAlign w:val="center"/>
          </w:tcPr>
          <w:p w14:paraId="771212E9">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p>
        </w:tc>
        <w:tc>
          <w:tcPr>
            <w:tcW w:w="921" w:type="pct"/>
            <w:vAlign w:val="center"/>
          </w:tcPr>
          <w:p w14:paraId="47E05404">
            <w:pPr>
              <w:pStyle w:val="7"/>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default" w:ascii="Times New Roman" w:hAnsi="Times New Roman" w:eastAsia="宋体" w:cs="Times New Roman"/>
                <w:spacing w:val="0"/>
                <w:w w:val="100"/>
                <w:kern w:val="21"/>
                <w:position w:val="0"/>
                <w:sz w:val="24"/>
                <w:szCs w:val="24"/>
              </w:rPr>
              <w:t>m²</w:t>
            </w:r>
          </w:p>
        </w:tc>
        <w:tc>
          <w:tcPr>
            <w:tcW w:w="1178" w:type="pct"/>
            <w:gridSpan w:val="2"/>
            <w:vAlign w:val="center"/>
          </w:tcPr>
          <w:p w14:paraId="3083C063">
            <w:pPr>
              <w:keepNext w:val="0"/>
              <w:keepLines/>
              <w:pageBreakBefore w:val="0"/>
              <w:widowControl/>
              <w:kinsoku/>
              <w:wordWrap/>
              <w:overflowPunct/>
              <w:topLinePunct w:val="0"/>
              <w:autoSpaceDE w:val="0"/>
              <w:autoSpaceDN w:val="0"/>
              <w:bidi w:val="0"/>
              <w:adjustRightInd w:val="0"/>
              <w:snapToGrid w:val="0"/>
              <w:spacing w:line="480" w:lineRule="auto"/>
              <w:ind w:left="0" w:leftChars="0"/>
              <w:jc w:val="center"/>
              <w:textAlignment w:val="baseline"/>
              <w:rPr>
                <w:rFonts w:hint="default" w:ascii="Times New Roman" w:hAnsi="Times New Roman" w:eastAsia="宋体" w:cs="Times New Roman"/>
                <w:spacing w:val="0"/>
                <w:w w:val="100"/>
                <w:kern w:val="21"/>
                <w:position w:val="0"/>
                <w:sz w:val="24"/>
                <w:szCs w:val="24"/>
              </w:rPr>
            </w:pPr>
            <w:r>
              <w:rPr>
                <w:rFonts w:hint="eastAsia" w:ascii="Times New Roman" w:hAnsi="Times New Roman" w:eastAsia="宋体" w:cs="Times New Roman"/>
                <w:spacing w:val="0"/>
                <w:w w:val="100"/>
                <w:kern w:val="21"/>
                <w:position w:val="0"/>
                <w:sz w:val="24"/>
                <w:szCs w:val="24"/>
                <w:lang w:val="en-US" w:eastAsia="zh-CN"/>
              </w:rPr>
              <w:t>10</w:t>
            </w:r>
          </w:p>
        </w:tc>
      </w:tr>
    </w:tbl>
    <w:p w14:paraId="27FF6D06">
      <w:pPr>
        <w:spacing w:line="480" w:lineRule="auto"/>
        <w:rPr>
          <w:rFonts w:hint="default" w:ascii="Times New Roman" w:hAnsi="Times New Roman" w:eastAsia="宋体" w:cs="Times New Roman"/>
          <w:spacing w:val="0"/>
          <w:w w:val="100"/>
          <w:kern w:val="21"/>
          <w:position w:val="0"/>
          <w:sz w:val="21"/>
        </w:rPr>
      </w:pPr>
      <w:r>
        <w:rPr>
          <w:rFonts w:hint="default" w:ascii="Times New Roman" w:hAnsi="Times New Roman" w:eastAsia="宋体" w:cs="Times New Roman"/>
          <w:spacing w:val="0"/>
          <w:w w:val="100"/>
          <w:kern w:val="21"/>
          <w:position w:val="0"/>
          <w:sz w:val="21"/>
        </w:rPr>
        <w:br w:type="page"/>
      </w:r>
    </w:p>
    <w:p w14:paraId="6B4BD8AC">
      <w:pPr>
        <w:keepNext w:val="0"/>
        <w:keepLines/>
        <w:pageBreakBefore w:val="0"/>
        <w:widowControl/>
        <w:kinsoku/>
        <w:wordWrap/>
        <w:overflowPunct/>
        <w:topLinePunct w:val="0"/>
        <w:autoSpaceDE w:val="0"/>
        <w:autoSpaceDN w:val="0"/>
        <w:bidi w:val="0"/>
        <w:adjustRightInd w:val="0"/>
        <w:snapToGrid w:val="0"/>
        <w:spacing w:line="273" w:lineRule="auto"/>
        <w:textAlignment w:val="baseline"/>
        <w:rPr>
          <w:rFonts w:hint="default" w:ascii="Times New Roman" w:hAnsi="Times New Roman" w:eastAsia="宋体" w:cs="Times New Roman"/>
          <w:spacing w:val="0"/>
          <w:w w:val="100"/>
          <w:kern w:val="21"/>
          <w:position w:val="0"/>
          <w:sz w:val="21"/>
        </w:rPr>
      </w:pPr>
    </w:p>
    <w:p w14:paraId="4840897D">
      <w:pPr>
        <w:keepNext w:val="0"/>
        <w:keepLines/>
        <w:pageBreakBefore w:val="0"/>
        <w:widowControl/>
        <w:kinsoku/>
        <w:wordWrap/>
        <w:overflowPunct/>
        <w:topLinePunct w:val="0"/>
        <w:autoSpaceDE w:val="0"/>
        <w:autoSpaceDN w:val="0"/>
        <w:bidi w:val="0"/>
        <w:adjustRightInd w:val="0"/>
        <w:snapToGrid w:val="0"/>
        <w:spacing w:line="22" w:lineRule="auto"/>
        <w:textAlignment w:val="baseline"/>
        <w:rPr>
          <w:rFonts w:hint="default" w:ascii="Times New Roman" w:hAnsi="Times New Roman" w:eastAsia="宋体" w:cs="Times New Roman"/>
          <w:spacing w:val="0"/>
          <w:w w:val="100"/>
          <w:kern w:val="21"/>
          <w:position w:val="0"/>
          <w:sz w:val="2"/>
        </w:rPr>
      </w:pPr>
    </w:p>
    <w:p w14:paraId="667DC018">
      <w:pPr>
        <w:keepNext w:val="0"/>
        <w:keepLines/>
        <w:pageBreakBefore w:val="0"/>
        <w:widowControl/>
        <w:kinsoku/>
        <w:wordWrap/>
        <w:overflowPunct/>
        <w:topLinePunct w:val="0"/>
        <w:autoSpaceDE w:val="0"/>
        <w:autoSpaceDN w:val="0"/>
        <w:bidi w:val="0"/>
        <w:adjustRightInd w:val="0"/>
        <w:snapToGrid w:val="0"/>
        <w:spacing w:line="254" w:lineRule="auto"/>
        <w:textAlignment w:val="baseline"/>
        <w:rPr>
          <w:rFonts w:hint="default" w:ascii="Times New Roman" w:hAnsi="Times New Roman" w:eastAsia="宋体" w:cs="Times New Roman"/>
          <w:spacing w:val="0"/>
          <w:w w:val="100"/>
          <w:kern w:val="21"/>
          <w:position w:val="0"/>
          <w:sz w:val="21"/>
        </w:rPr>
      </w:pPr>
    </w:p>
    <w:sectPr>
      <w:pgSz w:w="11900" w:h="16840"/>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FFC58">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06A0925"/>
    <w:rsid w:val="011655F9"/>
    <w:rsid w:val="02E95B9A"/>
    <w:rsid w:val="1FD9355F"/>
    <w:rsid w:val="21F5668F"/>
    <w:rsid w:val="224E4210"/>
    <w:rsid w:val="26553CF7"/>
    <w:rsid w:val="272A6E20"/>
    <w:rsid w:val="2E30441B"/>
    <w:rsid w:val="334F3A2D"/>
    <w:rsid w:val="3F261383"/>
    <w:rsid w:val="49230808"/>
    <w:rsid w:val="49396A5F"/>
    <w:rsid w:val="4D59522B"/>
    <w:rsid w:val="4FD41AC7"/>
    <w:rsid w:val="5C5633EE"/>
    <w:rsid w:val="5F9B2CF0"/>
    <w:rsid w:val="6B102DCE"/>
    <w:rsid w:val="76A77ACD"/>
    <w:rsid w:val="7A8B1A8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黑体" w:hAnsi="黑体" w:eastAsia="黑体" w:cs="黑体"/>
      <w:sz w:val="27"/>
      <w:szCs w:val="27"/>
      <w:lang w:val="en-US" w:eastAsia="en-US" w:bidi="ar-SA"/>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30"/>
      <w:szCs w:val="30"/>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10</Pages>
  <Words>1490</Words>
  <Characters>1860</Characters>
  <TotalTime>0</TotalTime>
  <ScaleCrop>false</ScaleCrop>
  <LinksUpToDate>false</LinksUpToDate>
  <CharactersWithSpaces>1997</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2025-02-24T10:07:00Z</dcterms:created>
  <dc:creator>Kingsoft-PDF</dc:creator>
  <cp:lastModifiedBy>CB#</cp:lastModifiedBy>
  <dcterms:modified xsi:type="dcterms:W3CDTF">2025-03-17T08:01:39Z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2025-02-24T10:07:48Z</vt:filetime>
  </property>
  <property fmtid="{D5CDD505-2E9C-101B-9397-08002B2CF9AE}" pid="4" name="UsrData">
    <vt:lpwstr>67bbd471182be6001f07cd02wl</vt:lpwstr>
  </property>
  <property fmtid="{D5CDD505-2E9C-101B-9397-08002B2CF9AE}" pid="5" name="KSOTemplateDocerSaveRecord">
    <vt:lpwstr>eyJoZGlkIjoiMzMyNTBkNWRjNjg1YmQ1ZTRmODQ3ZmRlMTc3ZTYzZmIiLCJ1c2VySWQiOiI0MTI0NDg1NDQifQ==</vt:lpwstr>
  </property>
  <property fmtid="{D5CDD505-2E9C-101B-9397-08002B2CF9AE}" pid="6" name="KSOProductBuildVer">
    <vt:lpwstr>2052-12.1.0.20305</vt:lpwstr>
  </property>
  <property fmtid="{D5CDD505-2E9C-101B-9397-08002B2CF9AE}" pid="7" name="ICV">
    <vt:lpwstr>B18CD4BD12C34C87B6C9D374B8DFC903_13</vt:lpwstr>
  </property>
</Properties>
</file>